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B9F7A" w14:textId="5D983665" w:rsidR="003A7CF8" w:rsidRPr="003A7CF8" w:rsidRDefault="003A7CF8" w:rsidP="00485081">
      <w:pPr>
        <w:jc w:val="center"/>
        <w:rPr>
          <w:rFonts w:ascii="EB Garamond" w:hAnsi="EB Garamond"/>
          <w:b/>
          <w:iCs/>
        </w:rPr>
      </w:pPr>
      <w:r w:rsidRPr="003A7CF8">
        <w:rPr>
          <w:rFonts w:ascii="EB Garamond" w:hAnsi="EB Garamond" w:cs="Arial"/>
          <w:noProof/>
          <w:color w:val="000000"/>
          <w:sz w:val="22"/>
          <w:szCs w:val="22"/>
          <w:bdr w:val="none" w:sz="0" w:space="0" w:color="auto" w:frame="1"/>
        </w:rPr>
        <w:drawing>
          <wp:inline distT="0" distB="0" distL="0" distR="0" wp14:anchorId="5F2623F2" wp14:editId="1A7A36E2">
            <wp:extent cx="5943600" cy="1143000"/>
            <wp:effectExtent l="0" t="0" r="0" b="0"/>
            <wp:docPr id="2" name="Picture 2" descr="A picture containing text, tableware, dishware,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ableware, dishware, plat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43000"/>
                    </a:xfrm>
                    <a:prstGeom prst="rect">
                      <a:avLst/>
                    </a:prstGeom>
                    <a:noFill/>
                    <a:ln>
                      <a:noFill/>
                    </a:ln>
                  </pic:spPr>
                </pic:pic>
              </a:graphicData>
            </a:graphic>
          </wp:inline>
        </w:drawing>
      </w:r>
    </w:p>
    <w:p w14:paraId="22A3701B" w14:textId="77777777" w:rsidR="003A7CF8" w:rsidRPr="003A7CF8" w:rsidRDefault="003A7CF8" w:rsidP="00485081">
      <w:pPr>
        <w:jc w:val="center"/>
        <w:rPr>
          <w:rFonts w:ascii="EB Garamond" w:hAnsi="EB Garamond"/>
          <w:b/>
          <w:iCs/>
        </w:rPr>
      </w:pPr>
    </w:p>
    <w:p w14:paraId="28B213F2" w14:textId="43E5D021" w:rsidR="00485081" w:rsidRPr="003A7CF8" w:rsidRDefault="003A7CF8" w:rsidP="00485081">
      <w:pPr>
        <w:jc w:val="center"/>
        <w:rPr>
          <w:rFonts w:ascii="EB Garamond" w:hAnsi="EB Garamond"/>
          <w:b/>
          <w:iCs/>
          <w:color w:val="4472C4" w:themeColor="accent1"/>
          <w:sz w:val="32"/>
          <w:szCs w:val="32"/>
        </w:rPr>
      </w:pPr>
      <w:r w:rsidRPr="003A7CF8">
        <w:rPr>
          <w:rFonts w:ascii="EB Garamond" w:hAnsi="EB Garamond"/>
          <w:b/>
          <w:iCs/>
          <w:color w:val="4472C4" w:themeColor="accent1"/>
          <w:sz w:val="32"/>
          <w:szCs w:val="32"/>
        </w:rPr>
        <w:t>S</w:t>
      </w:r>
      <w:r w:rsidR="00787652" w:rsidRPr="003A7CF8">
        <w:rPr>
          <w:rFonts w:ascii="EB Garamond" w:hAnsi="EB Garamond"/>
          <w:b/>
          <w:iCs/>
          <w:color w:val="4472C4" w:themeColor="accent1"/>
          <w:sz w:val="32"/>
          <w:szCs w:val="32"/>
        </w:rPr>
        <w:t xml:space="preserve">mall </w:t>
      </w:r>
      <w:r w:rsidR="00485081" w:rsidRPr="003A7CF8">
        <w:rPr>
          <w:rFonts w:ascii="EB Garamond" w:hAnsi="EB Garamond"/>
          <w:b/>
          <w:iCs/>
          <w:color w:val="4472C4" w:themeColor="accent1"/>
          <w:sz w:val="32"/>
          <w:szCs w:val="32"/>
        </w:rPr>
        <w:t>Grant</w:t>
      </w:r>
      <w:r w:rsidR="00787652" w:rsidRPr="003A7CF8">
        <w:rPr>
          <w:rFonts w:ascii="EB Garamond" w:hAnsi="EB Garamond"/>
          <w:b/>
          <w:iCs/>
          <w:color w:val="4472C4" w:themeColor="accent1"/>
          <w:sz w:val="32"/>
          <w:szCs w:val="32"/>
        </w:rPr>
        <w:t>s</w:t>
      </w:r>
      <w:r w:rsidR="00485081" w:rsidRPr="003A7CF8">
        <w:rPr>
          <w:rFonts w:ascii="EB Garamond" w:hAnsi="EB Garamond"/>
          <w:b/>
          <w:iCs/>
          <w:color w:val="4472C4" w:themeColor="accent1"/>
          <w:sz w:val="32"/>
          <w:szCs w:val="32"/>
        </w:rPr>
        <w:t xml:space="preserve"> Application Form</w:t>
      </w:r>
    </w:p>
    <w:p w14:paraId="22DDF0E5" w14:textId="77777777" w:rsidR="003A7CF8" w:rsidRPr="003A7CF8" w:rsidRDefault="003A7CF8" w:rsidP="00485081">
      <w:pPr>
        <w:jc w:val="center"/>
        <w:rPr>
          <w:rFonts w:ascii="EB Garamond" w:hAnsi="EB Garamond"/>
          <w:b/>
          <w:iCs/>
        </w:rPr>
      </w:pPr>
    </w:p>
    <w:p w14:paraId="52B3E878" w14:textId="5B683491" w:rsidR="00DE413C" w:rsidRPr="003A7CF8" w:rsidRDefault="00DE413C" w:rsidP="009064ED">
      <w:pPr>
        <w:spacing w:line="300" w:lineRule="exact"/>
        <w:rPr>
          <w:rFonts w:ascii="EB Garamond" w:hAnsi="EB Garamond"/>
          <w:b/>
          <w:iCs/>
        </w:rPr>
      </w:pPr>
      <w:r w:rsidRPr="003A7CF8">
        <w:rPr>
          <w:rFonts w:ascii="EB Garamond" w:hAnsi="EB Garamond"/>
          <w:b/>
          <w:iCs/>
        </w:rPr>
        <w:t xml:space="preserve">NOTE: We want to make this application as simple as possible. You may be brief </w:t>
      </w:r>
      <w:r w:rsidR="00A66267" w:rsidRPr="003A7CF8">
        <w:rPr>
          <w:rFonts w:ascii="EB Garamond" w:hAnsi="EB Garamond"/>
          <w:b/>
          <w:iCs/>
        </w:rPr>
        <w:t xml:space="preserve">- you don’t even need to use complete sentences - </w:t>
      </w:r>
      <w:r w:rsidRPr="003A7CF8">
        <w:rPr>
          <w:rFonts w:ascii="EB Garamond" w:hAnsi="EB Garamond"/>
          <w:b/>
          <w:iCs/>
        </w:rPr>
        <w:t xml:space="preserve">as long as you tell us what we need to know. </w:t>
      </w:r>
      <w:r w:rsidR="005D3202">
        <w:rPr>
          <w:rFonts w:ascii="EB Garamond" w:hAnsi="EB Garamond"/>
          <w:b/>
          <w:iCs/>
        </w:rPr>
        <w:t xml:space="preserve"> </w:t>
      </w:r>
      <w:r w:rsidR="002A360B">
        <w:rPr>
          <w:rFonts w:ascii="EB Garamond" w:hAnsi="EB Garamond"/>
          <w:b/>
          <w:iCs/>
        </w:rPr>
        <w:t xml:space="preserve">Click and type </w:t>
      </w:r>
      <w:r w:rsidR="005D3202">
        <w:rPr>
          <w:rFonts w:ascii="EB Garamond" w:hAnsi="EB Garamond"/>
          <w:b/>
          <w:iCs/>
        </w:rPr>
        <w:t>at each “</w:t>
      </w:r>
      <w:r w:rsidR="005D3202" w:rsidRPr="005D3202">
        <w:rPr>
          <w:rFonts w:ascii="EB Garamond" w:hAnsi="EB Garamond"/>
          <w:b/>
          <w:iCs/>
          <w:color w:val="2F5496" w:themeColor="accent1" w:themeShade="BF"/>
        </w:rPr>
        <w:t>_____</w:t>
      </w:r>
      <w:r w:rsidR="005D3202">
        <w:rPr>
          <w:rFonts w:ascii="EB Garamond" w:hAnsi="EB Garamond"/>
          <w:b/>
          <w:iCs/>
        </w:rPr>
        <w:t xml:space="preserve">”.     </w:t>
      </w:r>
      <w:r w:rsidR="00387301">
        <w:rPr>
          <w:rFonts w:ascii="EB Garamond" w:hAnsi="EB Garamond"/>
          <w:b/>
          <w:iCs/>
        </w:rPr>
        <w:t>The fields expand within limits.</w:t>
      </w:r>
      <w:r w:rsidR="006E3A3F">
        <w:rPr>
          <w:rFonts w:ascii="EB Garamond" w:hAnsi="EB Garamond"/>
          <w:b/>
          <w:iCs/>
        </w:rPr>
        <w:t xml:space="preserve"> </w:t>
      </w:r>
      <w:r w:rsidR="00364D8C">
        <w:rPr>
          <w:rFonts w:ascii="EB Garamond" w:hAnsi="EB Garamond"/>
          <w:b/>
          <w:iCs/>
        </w:rPr>
        <w:t>Click on check-boxes.</w:t>
      </w:r>
    </w:p>
    <w:p w14:paraId="66D466B6" w14:textId="77777777" w:rsidR="003A7CF8" w:rsidRDefault="003A7CF8">
      <w:pPr>
        <w:rPr>
          <w:rFonts w:ascii="EB Garamond" w:hAnsi="EB Garamond"/>
          <w:b/>
          <w:bCs/>
        </w:rPr>
      </w:pPr>
    </w:p>
    <w:p w14:paraId="717446C2" w14:textId="13574C91" w:rsidR="0095180D" w:rsidRPr="00FE554F" w:rsidRDefault="00485081" w:rsidP="009064ED">
      <w:pPr>
        <w:spacing w:before="80" w:line="440" w:lineRule="exact"/>
        <w:rPr>
          <w:rFonts w:ascii="EB Garamond" w:hAnsi="EB Garamond"/>
          <w:b/>
          <w:bCs/>
          <w:color w:val="0070C0"/>
          <w:u w:val="single"/>
        </w:rPr>
      </w:pPr>
      <w:r w:rsidRPr="003A7CF8">
        <w:rPr>
          <w:rFonts w:ascii="EB Garamond" w:hAnsi="EB Garamond"/>
          <w:b/>
          <w:bCs/>
        </w:rPr>
        <w:t>Applicant Name</w:t>
      </w:r>
      <w:r w:rsidR="009E43FF" w:rsidRPr="003A7CF8">
        <w:rPr>
          <w:rFonts w:ascii="EB Garamond" w:hAnsi="EB Garamond"/>
          <w:b/>
          <w:bCs/>
        </w:rPr>
        <w:t xml:space="preserve"> (organization or person)</w:t>
      </w:r>
      <w:bookmarkStart w:id="0" w:name="_Hlk132265244"/>
      <w:r w:rsidR="00FE554F" w:rsidRPr="005D3202">
        <w:rPr>
          <w:rFonts w:ascii="EB Garamond" w:hAnsi="EB Garamond"/>
          <w:b/>
          <w:bCs/>
        </w:rPr>
        <w:t>:</w:t>
      </w:r>
      <w:r w:rsidR="003A7CF8">
        <w:rPr>
          <w:rFonts w:ascii="EB Garamond" w:hAnsi="EB Garamond"/>
          <w:b/>
          <w:bCs/>
        </w:rPr>
        <w:t xml:space="preserve">  </w:t>
      </w:r>
      <w:bookmarkEnd w:id="0"/>
      <w:r w:rsidR="0067572B">
        <w:rPr>
          <w:rFonts w:ascii="Arial Narrow" w:hAnsi="Arial Narrow"/>
          <w:i/>
          <w:iCs/>
          <w:color w:val="2F5496" w:themeColor="accent1" w:themeShade="BF"/>
          <w:sz w:val="28"/>
          <w:szCs w:val="28"/>
          <w:u w:val="single"/>
        </w:rPr>
        <w:fldChar w:fldCharType="begin">
          <w:ffData>
            <w:name w:val="Text1"/>
            <w:enabled/>
            <w:calcOnExit w:val="0"/>
            <w:textInput>
              <w:maxLength w:val="55"/>
            </w:textInput>
          </w:ffData>
        </w:fldChar>
      </w:r>
      <w:bookmarkStart w:id="1" w:name="Text1"/>
      <w:r w:rsidR="0067572B">
        <w:rPr>
          <w:rFonts w:ascii="Arial Narrow" w:hAnsi="Arial Narrow"/>
          <w:i/>
          <w:iCs/>
          <w:color w:val="2F5496" w:themeColor="accent1" w:themeShade="BF"/>
          <w:sz w:val="28"/>
          <w:szCs w:val="28"/>
          <w:u w:val="single"/>
        </w:rPr>
        <w:instrText xml:space="preserve"> FORMTEXT </w:instrText>
      </w:r>
      <w:r w:rsidR="0067572B">
        <w:rPr>
          <w:rFonts w:ascii="Arial Narrow" w:hAnsi="Arial Narrow"/>
          <w:i/>
          <w:iCs/>
          <w:color w:val="2F5496" w:themeColor="accent1" w:themeShade="BF"/>
          <w:sz w:val="28"/>
          <w:szCs w:val="28"/>
          <w:u w:val="single"/>
        </w:rPr>
      </w:r>
      <w:r w:rsidR="0067572B">
        <w:rPr>
          <w:rFonts w:ascii="Arial Narrow" w:hAnsi="Arial Narrow"/>
          <w:i/>
          <w:iCs/>
          <w:color w:val="2F5496" w:themeColor="accent1" w:themeShade="BF"/>
          <w:sz w:val="28"/>
          <w:szCs w:val="28"/>
          <w:u w:val="single"/>
        </w:rPr>
        <w:fldChar w:fldCharType="separate"/>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color w:val="2F5496" w:themeColor="accent1" w:themeShade="BF"/>
          <w:sz w:val="28"/>
          <w:szCs w:val="28"/>
          <w:u w:val="single"/>
        </w:rPr>
        <w:fldChar w:fldCharType="end"/>
      </w:r>
      <w:bookmarkEnd w:id="1"/>
    </w:p>
    <w:p w14:paraId="5C8A96C0" w14:textId="32670918" w:rsidR="0095180D" w:rsidRPr="003A7CF8" w:rsidRDefault="00485081" w:rsidP="009064ED">
      <w:pPr>
        <w:spacing w:before="80" w:line="440" w:lineRule="exact"/>
        <w:rPr>
          <w:rFonts w:ascii="EB Garamond" w:hAnsi="EB Garamond"/>
          <w:b/>
          <w:bCs/>
        </w:rPr>
      </w:pPr>
      <w:r w:rsidRPr="003A7CF8">
        <w:rPr>
          <w:rFonts w:ascii="EB Garamond" w:hAnsi="EB Garamond"/>
          <w:b/>
          <w:bCs/>
        </w:rPr>
        <w:t>Address (City, State, Zip Code)</w:t>
      </w:r>
      <w:bookmarkStart w:id="2" w:name="_Hlk132265596"/>
      <w:r w:rsidR="00387301" w:rsidRPr="005D3202">
        <w:rPr>
          <w:rFonts w:ascii="EB Garamond" w:hAnsi="EB Garamond"/>
          <w:b/>
          <w:bCs/>
        </w:rPr>
        <w:t xml:space="preserve">:  </w:t>
      </w:r>
      <w:bookmarkEnd w:id="2"/>
      <w:r w:rsidR="00364D8C">
        <w:rPr>
          <w:rFonts w:ascii="Arial Narrow" w:hAnsi="Arial Narrow"/>
          <w:i/>
          <w:iCs/>
          <w:color w:val="2F5496" w:themeColor="accent1" w:themeShade="BF"/>
          <w:sz w:val="28"/>
          <w:szCs w:val="28"/>
          <w:u w:val="single"/>
        </w:rPr>
        <w:fldChar w:fldCharType="begin">
          <w:ffData>
            <w:name w:val=""/>
            <w:enabled/>
            <w:calcOnExit w:val="0"/>
            <w:textInput>
              <w:maxLength w:val="66"/>
            </w:textInput>
          </w:ffData>
        </w:fldChar>
      </w:r>
      <w:r w:rsidR="00364D8C">
        <w:rPr>
          <w:rFonts w:ascii="Arial Narrow" w:hAnsi="Arial Narrow"/>
          <w:i/>
          <w:iCs/>
          <w:color w:val="2F5496" w:themeColor="accent1" w:themeShade="BF"/>
          <w:sz w:val="28"/>
          <w:szCs w:val="28"/>
          <w:u w:val="single"/>
        </w:rPr>
        <w:instrText xml:space="preserve"> FORMTEXT </w:instrText>
      </w:r>
      <w:r w:rsidR="00364D8C">
        <w:rPr>
          <w:rFonts w:ascii="Arial Narrow" w:hAnsi="Arial Narrow"/>
          <w:i/>
          <w:iCs/>
          <w:color w:val="2F5496" w:themeColor="accent1" w:themeShade="BF"/>
          <w:sz w:val="28"/>
          <w:szCs w:val="28"/>
          <w:u w:val="single"/>
        </w:rPr>
      </w:r>
      <w:r w:rsidR="00364D8C">
        <w:rPr>
          <w:rFonts w:ascii="Arial Narrow" w:hAnsi="Arial Narrow"/>
          <w:i/>
          <w:iCs/>
          <w:color w:val="2F5496" w:themeColor="accent1" w:themeShade="BF"/>
          <w:sz w:val="28"/>
          <w:szCs w:val="28"/>
          <w:u w:val="single"/>
        </w:rPr>
        <w:fldChar w:fldCharType="separate"/>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color w:val="2F5496" w:themeColor="accent1" w:themeShade="BF"/>
          <w:sz w:val="28"/>
          <w:szCs w:val="28"/>
          <w:u w:val="single"/>
        </w:rPr>
        <w:fldChar w:fldCharType="end"/>
      </w:r>
    </w:p>
    <w:p w14:paraId="32253A1E" w14:textId="5D0D5DD8" w:rsidR="005D3202" w:rsidRDefault="009E43FF" w:rsidP="009064ED">
      <w:pPr>
        <w:spacing w:before="80" w:line="440" w:lineRule="exact"/>
        <w:rPr>
          <w:rFonts w:ascii="Arial Narrow" w:hAnsi="Arial Narrow"/>
          <w:i/>
          <w:iCs/>
          <w:color w:val="2F5496" w:themeColor="accent1" w:themeShade="BF"/>
          <w:sz w:val="28"/>
          <w:szCs w:val="28"/>
          <w:u w:val="single"/>
        </w:rPr>
      </w:pPr>
      <w:r w:rsidRPr="003A7CF8">
        <w:rPr>
          <w:rFonts w:ascii="EB Garamond" w:hAnsi="EB Garamond"/>
          <w:b/>
          <w:bCs/>
          <w:color w:val="000000"/>
        </w:rPr>
        <w:t>C</w:t>
      </w:r>
      <w:r w:rsidR="0095180D" w:rsidRPr="003A7CF8">
        <w:rPr>
          <w:rFonts w:ascii="EB Garamond" w:hAnsi="EB Garamond"/>
          <w:b/>
          <w:bCs/>
          <w:color w:val="000000"/>
        </w:rPr>
        <w:t>ontact person</w:t>
      </w:r>
      <w:r w:rsidRPr="003A7CF8">
        <w:rPr>
          <w:rFonts w:ascii="EB Garamond" w:hAnsi="EB Garamond"/>
          <w:b/>
          <w:bCs/>
          <w:color w:val="000000"/>
        </w:rPr>
        <w:t xml:space="preserve"> (if applicant is an organization)</w:t>
      </w:r>
      <w:r w:rsidR="005D3202" w:rsidRPr="005D3202">
        <w:rPr>
          <w:rFonts w:ascii="EB Garamond" w:hAnsi="EB Garamond"/>
          <w:b/>
          <w:bCs/>
        </w:rPr>
        <w:t xml:space="preserve"> :  </w:t>
      </w:r>
      <w:r w:rsidR="00975D12">
        <w:rPr>
          <w:rFonts w:ascii="Arial Narrow" w:hAnsi="Arial Narrow"/>
          <w:i/>
          <w:iCs/>
          <w:color w:val="2F5496" w:themeColor="accent1" w:themeShade="BF"/>
          <w:sz w:val="28"/>
          <w:szCs w:val="28"/>
          <w:u w:val="single"/>
        </w:rPr>
        <w:fldChar w:fldCharType="begin">
          <w:ffData>
            <w:name w:val=""/>
            <w:enabled/>
            <w:calcOnExit w:val="0"/>
            <w:textInput>
              <w:maxLength w:val="50"/>
            </w:textInput>
          </w:ffData>
        </w:fldChar>
      </w:r>
      <w:r w:rsidR="00975D12">
        <w:rPr>
          <w:rFonts w:ascii="Arial Narrow" w:hAnsi="Arial Narrow"/>
          <w:i/>
          <w:iCs/>
          <w:color w:val="2F5496" w:themeColor="accent1" w:themeShade="BF"/>
          <w:sz w:val="28"/>
          <w:szCs w:val="28"/>
          <w:u w:val="single"/>
        </w:rPr>
        <w:instrText xml:space="preserve"> FORMTEXT </w:instrText>
      </w:r>
      <w:r w:rsidR="00975D12">
        <w:rPr>
          <w:rFonts w:ascii="Arial Narrow" w:hAnsi="Arial Narrow"/>
          <w:i/>
          <w:iCs/>
          <w:color w:val="2F5496" w:themeColor="accent1" w:themeShade="BF"/>
          <w:sz w:val="28"/>
          <w:szCs w:val="28"/>
          <w:u w:val="single"/>
        </w:rPr>
      </w:r>
      <w:r w:rsidR="00975D12">
        <w:rPr>
          <w:rFonts w:ascii="Arial Narrow" w:hAnsi="Arial Narrow"/>
          <w:i/>
          <w:iCs/>
          <w:color w:val="2F5496" w:themeColor="accent1" w:themeShade="BF"/>
          <w:sz w:val="28"/>
          <w:szCs w:val="28"/>
          <w:u w:val="single"/>
        </w:rPr>
        <w:fldChar w:fldCharType="separate"/>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color w:val="2F5496" w:themeColor="accent1" w:themeShade="BF"/>
          <w:sz w:val="28"/>
          <w:szCs w:val="28"/>
          <w:u w:val="single"/>
        </w:rPr>
        <w:fldChar w:fldCharType="end"/>
      </w:r>
    </w:p>
    <w:p w14:paraId="5CA819B2" w14:textId="098DEE6D" w:rsidR="005D3202" w:rsidRDefault="0095180D" w:rsidP="009064ED">
      <w:pPr>
        <w:spacing w:before="80" w:line="440" w:lineRule="exact"/>
        <w:rPr>
          <w:rFonts w:ascii="Arial Narrow" w:hAnsi="Arial Narrow"/>
          <w:i/>
          <w:iCs/>
          <w:color w:val="2F5496" w:themeColor="accent1" w:themeShade="BF"/>
          <w:sz w:val="28"/>
          <w:szCs w:val="28"/>
          <w:u w:val="single"/>
        </w:rPr>
      </w:pPr>
      <w:r w:rsidRPr="003A7CF8">
        <w:rPr>
          <w:rFonts w:ascii="EB Garamond" w:hAnsi="EB Garamond"/>
          <w:b/>
          <w:bCs/>
          <w:color w:val="000000"/>
        </w:rPr>
        <w:t>Email:</w:t>
      </w:r>
      <w:r w:rsidR="005D3202" w:rsidRPr="005D3202">
        <w:rPr>
          <w:rFonts w:ascii="EB Garamond" w:hAnsi="EB Garamond"/>
          <w:b/>
          <w:bCs/>
        </w:rPr>
        <w:t xml:space="preserve">  </w:t>
      </w:r>
      <w:r w:rsidR="00975D12">
        <w:rPr>
          <w:rFonts w:ascii="Arial Narrow" w:hAnsi="Arial Narrow"/>
          <w:i/>
          <w:iCs/>
          <w:color w:val="2F5496" w:themeColor="accent1" w:themeShade="BF"/>
          <w:sz w:val="28"/>
          <w:szCs w:val="28"/>
          <w:u w:val="single"/>
        </w:rPr>
        <w:fldChar w:fldCharType="begin">
          <w:ffData>
            <w:name w:val=""/>
            <w:enabled/>
            <w:calcOnExit w:val="0"/>
            <w:textInput>
              <w:maxLength w:val="70"/>
            </w:textInput>
          </w:ffData>
        </w:fldChar>
      </w:r>
      <w:r w:rsidR="00975D12">
        <w:rPr>
          <w:rFonts w:ascii="Arial Narrow" w:hAnsi="Arial Narrow"/>
          <w:i/>
          <w:iCs/>
          <w:color w:val="2F5496" w:themeColor="accent1" w:themeShade="BF"/>
          <w:sz w:val="28"/>
          <w:szCs w:val="28"/>
          <w:u w:val="single"/>
        </w:rPr>
        <w:instrText xml:space="preserve"> FORMTEXT </w:instrText>
      </w:r>
      <w:r w:rsidR="00975D12">
        <w:rPr>
          <w:rFonts w:ascii="Arial Narrow" w:hAnsi="Arial Narrow"/>
          <w:i/>
          <w:iCs/>
          <w:color w:val="2F5496" w:themeColor="accent1" w:themeShade="BF"/>
          <w:sz w:val="28"/>
          <w:szCs w:val="28"/>
          <w:u w:val="single"/>
        </w:rPr>
      </w:r>
      <w:r w:rsidR="00975D12">
        <w:rPr>
          <w:rFonts w:ascii="Arial Narrow" w:hAnsi="Arial Narrow"/>
          <w:i/>
          <w:iCs/>
          <w:color w:val="2F5496" w:themeColor="accent1" w:themeShade="BF"/>
          <w:sz w:val="28"/>
          <w:szCs w:val="28"/>
          <w:u w:val="single"/>
        </w:rPr>
        <w:fldChar w:fldCharType="separate"/>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color w:val="2F5496" w:themeColor="accent1" w:themeShade="BF"/>
          <w:sz w:val="28"/>
          <w:szCs w:val="28"/>
          <w:u w:val="single"/>
        </w:rPr>
        <w:fldChar w:fldCharType="end"/>
      </w:r>
    </w:p>
    <w:p w14:paraId="117FF867" w14:textId="2E9BAE0D" w:rsidR="0095180D" w:rsidRPr="003A7CF8" w:rsidRDefault="0095180D" w:rsidP="009064ED">
      <w:pPr>
        <w:spacing w:before="80" w:line="440" w:lineRule="exact"/>
        <w:rPr>
          <w:rFonts w:ascii="EB Garamond" w:hAnsi="EB Garamond"/>
          <w:b/>
          <w:bCs/>
          <w:color w:val="000000"/>
        </w:rPr>
      </w:pPr>
      <w:r w:rsidRPr="003A7CF8">
        <w:rPr>
          <w:rFonts w:ascii="EB Garamond" w:hAnsi="EB Garamond"/>
          <w:b/>
          <w:bCs/>
          <w:color w:val="000000"/>
        </w:rPr>
        <w:t>Telephone</w:t>
      </w:r>
      <w:r w:rsidR="005D3202">
        <w:rPr>
          <w:rFonts w:ascii="EB Garamond" w:hAnsi="EB Garamond"/>
          <w:b/>
          <w:bCs/>
          <w:color w:val="000000"/>
        </w:rPr>
        <w:t xml:space="preserve"> (and best times)</w:t>
      </w:r>
      <w:r w:rsidRPr="003A7CF8">
        <w:rPr>
          <w:rFonts w:ascii="EB Garamond" w:hAnsi="EB Garamond"/>
          <w:b/>
          <w:bCs/>
          <w:color w:val="000000"/>
        </w:rPr>
        <w:t>:</w:t>
      </w:r>
      <w:r w:rsidR="003A7CF8">
        <w:rPr>
          <w:rFonts w:ascii="EB Garamond" w:hAnsi="EB Garamond"/>
          <w:b/>
          <w:bCs/>
          <w:color w:val="000000"/>
        </w:rPr>
        <w:t xml:space="preserve"> </w:t>
      </w:r>
      <w:r w:rsidR="005D3202" w:rsidRPr="005D3202">
        <w:rPr>
          <w:rFonts w:ascii="EB Garamond" w:hAnsi="EB Garamond"/>
          <w:b/>
          <w:bCs/>
        </w:rPr>
        <w:t xml:space="preserve"> </w:t>
      </w:r>
      <w:r w:rsidR="00975D12">
        <w:rPr>
          <w:rFonts w:ascii="Arial Narrow" w:hAnsi="Arial Narrow"/>
          <w:i/>
          <w:iCs/>
          <w:color w:val="2F5496" w:themeColor="accent1" w:themeShade="BF"/>
          <w:sz w:val="28"/>
          <w:szCs w:val="28"/>
          <w:u w:val="single"/>
        </w:rPr>
        <w:fldChar w:fldCharType="begin">
          <w:ffData>
            <w:name w:val=""/>
            <w:enabled/>
            <w:calcOnExit w:val="0"/>
            <w:textInput>
              <w:maxLength w:val="70"/>
            </w:textInput>
          </w:ffData>
        </w:fldChar>
      </w:r>
      <w:r w:rsidR="00975D12">
        <w:rPr>
          <w:rFonts w:ascii="Arial Narrow" w:hAnsi="Arial Narrow"/>
          <w:i/>
          <w:iCs/>
          <w:color w:val="2F5496" w:themeColor="accent1" w:themeShade="BF"/>
          <w:sz w:val="28"/>
          <w:szCs w:val="28"/>
          <w:u w:val="single"/>
        </w:rPr>
        <w:instrText xml:space="preserve"> FORMTEXT </w:instrText>
      </w:r>
      <w:r w:rsidR="00975D12">
        <w:rPr>
          <w:rFonts w:ascii="Arial Narrow" w:hAnsi="Arial Narrow"/>
          <w:i/>
          <w:iCs/>
          <w:color w:val="2F5496" w:themeColor="accent1" w:themeShade="BF"/>
          <w:sz w:val="28"/>
          <w:szCs w:val="28"/>
          <w:u w:val="single"/>
        </w:rPr>
      </w:r>
      <w:r w:rsidR="00975D12">
        <w:rPr>
          <w:rFonts w:ascii="Arial Narrow" w:hAnsi="Arial Narrow"/>
          <w:i/>
          <w:iCs/>
          <w:color w:val="2F5496" w:themeColor="accent1" w:themeShade="BF"/>
          <w:sz w:val="28"/>
          <w:szCs w:val="28"/>
          <w:u w:val="single"/>
        </w:rPr>
        <w:fldChar w:fldCharType="separate"/>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noProof/>
          <w:color w:val="2F5496" w:themeColor="accent1" w:themeShade="BF"/>
          <w:sz w:val="28"/>
          <w:szCs w:val="28"/>
          <w:u w:val="single"/>
        </w:rPr>
        <w:t> </w:t>
      </w:r>
      <w:r w:rsidR="00975D12">
        <w:rPr>
          <w:rFonts w:ascii="Arial Narrow" w:hAnsi="Arial Narrow"/>
          <w:i/>
          <w:iCs/>
          <w:color w:val="2F5496" w:themeColor="accent1" w:themeShade="BF"/>
          <w:sz w:val="28"/>
          <w:szCs w:val="28"/>
          <w:u w:val="single"/>
        </w:rPr>
        <w:fldChar w:fldCharType="end"/>
      </w:r>
    </w:p>
    <w:p w14:paraId="70323ED1" w14:textId="77777777" w:rsidR="003A7CF8" w:rsidRDefault="003A7CF8" w:rsidP="00540E99">
      <w:pPr>
        <w:spacing w:line="440" w:lineRule="exact"/>
        <w:rPr>
          <w:rFonts w:ascii="EB Garamond" w:hAnsi="EB Garamond"/>
          <w:b/>
          <w:bCs/>
        </w:rPr>
      </w:pPr>
    </w:p>
    <w:p w14:paraId="4E0CD4EC" w14:textId="0A7EA515" w:rsidR="005D3202" w:rsidRDefault="003A7CF8" w:rsidP="009064ED">
      <w:pPr>
        <w:spacing w:before="240" w:line="440" w:lineRule="exact"/>
        <w:rPr>
          <w:rFonts w:ascii="Arial Narrow" w:hAnsi="Arial Narrow"/>
          <w:i/>
          <w:iCs/>
          <w:color w:val="2F5496" w:themeColor="accent1" w:themeShade="BF"/>
          <w:sz w:val="28"/>
          <w:szCs w:val="28"/>
          <w:u w:val="single"/>
        </w:rPr>
      </w:pPr>
      <w:r w:rsidRPr="003A7CF8">
        <w:rPr>
          <w:rFonts w:ascii="EB Garamond" w:hAnsi="EB Garamond"/>
          <w:b/>
          <w:bCs/>
        </w:rPr>
        <w:t>Project Title:</w:t>
      </w:r>
      <w:r>
        <w:rPr>
          <w:rFonts w:ascii="EB Garamond" w:hAnsi="EB Garamond"/>
          <w:b/>
          <w:bCs/>
        </w:rPr>
        <w:t xml:space="preserve"> </w:t>
      </w:r>
      <w:bookmarkStart w:id="3" w:name="_Hlk132265727"/>
      <w:r w:rsidR="00BF2A79">
        <w:rPr>
          <w:rFonts w:ascii="EB Garamond" w:hAnsi="EB Garamond"/>
          <w:b/>
          <w:bCs/>
        </w:rPr>
        <w:t xml:space="preserve"> </w:t>
      </w:r>
      <w:bookmarkEnd w:id="3"/>
      <w:r w:rsidR="00E144B1">
        <w:rPr>
          <w:rFonts w:ascii="Arial Narrow" w:hAnsi="Arial Narrow"/>
          <w:i/>
          <w:iCs/>
          <w:color w:val="2F5496" w:themeColor="accent1" w:themeShade="BF"/>
          <w:sz w:val="28"/>
          <w:szCs w:val="28"/>
          <w:u w:val="single"/>
        </w:rPr>
        <w:fldChar w:fldCharType="begin">
          <w:ffData>
            <w:name w:val=""/>
            <w:enabled/>
            <w:calcOnExit w:val="0"/>
            <w:textInput>
              <w:maxLength w:val="82"/>
            </w:textInput>
          </w:ffData>
        </w:fldChar>
      </w:r>
      <w:r w:rsidR="00E144B1">
        <w:rPr>
          <w:rFonts w:ascii="Arial Narrow" w:hAnsi="Arial Narrow"/>
          <w:i/>
          <w:iCs/>
          <w:color w:val="2F5496" w:themeColor="accent1" w:themeShade="BF"/>
          <w:sz w:val="28"/>
          <w:szCs w:val="28"/>
          <w:u w:val="single"/>
        </w:rPr>
        <w:instrText xml:space="preserve"> FORMTEXT </w:instrText>
      </w:r>
      <w:r w:rsidR="00E144B1">
        <w:rPr>
          <w:rFonts w:ascii="Arial Narrow" w:hAnsi="Arial Narrow"/>
          <w:i/>
          <w:iCs/>
          <w:color w:val="2F5496" w:themeColor="accent1" w:themeShade="BF"/>
          <w:sz w:val="28"/>
          <w:szCs w:val="28"/>
          <w:u w:val="single"/>
        </w:rPr>
      </w:r>
      <w:r w:rsidR="00E144B1">
        <w:rPr>
          <w:rFonts w:ascii="Arial Narrow" w:hAnsi="Arial Narrow"/>
          <w:i/>
          <w:iCs/>
          <w:color w:val="2F5496" w:themeColor="accent1" w:themeShade="BF"/>
          <w:sz w:val="28"/>
          <w:szCs w:val="28"/>
          <w:u w:val="single"/>
        </w:rPr>
        <w:fldChar w:fldCharType="separate"/>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color w:val="2F5496" w:themeColor="accent1" w:themeShade="BF"/>
          <w:sz w:val="28"/>
          <w:szCs w:val="28"/>
          <w:u w:val="single"/>
        </w:rPr>
        <w:fldChar w:fldCharType="end"/>
      </w:r>
    </w:p>
    <w:p w14:paraId="689B78B9" w14:textId="74057083" w:rsidR="005D3202" w:rsidRDefault="00485081" w:rsidP="009064ED">
      <w:pPr>
        <w:spacing w:before="240" w:line="440" w:lineRule="exact"/>
        <w:rPr>
          <w:rFonts w:ascii="Arial Narrow" w:hAnsi="Arial Narrow"/>
          <w:i/>
          <w:iCs/>
          <w:color w:val="2F5496" w:themeColor="accent1" w:themeShade="BF"/>
          <w:sz w:val="28"/>
          <w:szCs w:val="28"/>
          <w:u w:val="single"/>
        </w:rPr>
      </w:pPr>
      <w:r w:rsidRPr="003A7CF8">
        <w:rPr>
          <w:rFonts w:ascii="EB Garamond" w:hAnsi="EB Garamond"/>
          <w:b/>
          <w:bCs/>
        </w:rPr>
        <w:t>Amount of Funding Requested</w:t>
      </w:r>
      <w:r w:rsidR="005D3202" w:rsidRPr="005D3202">
        <w:rPr>
          <w:rFonts w:ascii="EB Garamond" w:hAnsi="EB Garamond"/>
          <w:b/>
          <w:bCs/>
        </w:rPr>
        <w:t xml:space="preserve">:  </w:t>
      </w:r>
      <w:r w:rsidR="00E144B1">
        <w:rPr>
          <w:rFonts w:ascii="Arial Narrow" w:hAnsi="Arial Narrow"/>
          <w:i/>
          <w:iCs/>
          <w:color w:val="2F5496" w:themeColor="accent1" w:themeShade="BF"/>
          <w:sz w:val="28"/>
          <w:szCs w:val="28"/>
          <w:u w:val="single"/>
        </w:rPr>
        <w:fldChar w:fldCharType="begin">
          <w:ffData>
            <w:name w:val=""/>
            <w:enabled/>
            <w:calcOnExit w:val="0"/>
            <w:textInput>
              <w:maxLength w:val="65"/>
            </w:textInput>
          </w:ffData>
        </w:fldChar>
      </w:r>
      <w:r w:rsidR="00E144B1">
        <w:rPr>
          <w:rFonts w:ascii="Arial Narrow" w:hAnsi="Arial Narrow"/>
          <w:i/>
          <w:iCs/>
          <w:color w:val="2F5496" w:themeColor="accent1" w:themeShade="BF"/>
          <w:sz w:val="28"/>
          <w:szCs w:val="28"/>
          <w:u w:val="single"/>
        </w:rPr>
        <w:instrText xml:space="preserve"> FORMTEXT </w:instrText>
      </w:r>
      <w:r w:rsidR="00E144B1">
        <w:rPr>
          <w:rFonts w:ascii="Arial Narrow" w:hAnsi="Arial Narrow"/>
          <w:i/>
          <w:iCs/>
          <w:color w:val="2F5496" w:themeColor="accent1" w:themeShade="BF"/>
          <w:sz w:val="28"/>
          <w:szCs w:val="28"/>
          <w:u w:val="single"/>
        </w:rPr>
      </w:r>
      <w:r w:rsidR="00E144B1">
        <w:rPr>
          <w:rFonts w:ascii="Arial Narrow" w:hAnsi="Arial Narrow"/>
          <w:i/>
          <w:iCs/>
          <w:color w:val="2F5496" w:themeColor="accent1" w:themeShade="BF"/>
          <w:sz w:val="28"/>
          <w:szCs w:val="28"/>
          <w:u w:val="single"/>
        </w:rPr>
        <w:fldChar w:fldCharType="separate"/>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noProof/>
          <w:color w:val="2F5496" w:themeColor="accent1" w:themeShade="BF"/>
          <w:sz w:val="28"/>
          <w:szCs w:val="28"/>
          <w:u w:val="single"/>
        </w:rPr>
        <w:t> </w:t>
      </w:r>
      <w:r w:rsidR="00E144B1">
        <w:rPr>
          <w:rFonts w:ascii="Arial Narrow" w:hAnsi="Arial Narrow"/>
          <w:i/>
          <w:iCs/>
          <w:color w:val="2F5496" w:themeColor="accent1" w:themeShade="BF"/>
          <w:sz w:val="28"/>
          <w:szCs w:val="28"/>
          <w:u w:val="single"/>
        </w:rPr>
        <w:fldChar w:fldCharType="end"/>
      </w:r>
    </w:p>
    <w:p w14:paraId="0A5C1AF5" w14:textId="392F8AC5" w:rsidR="003A7CF8" w:rsidRDefault="0095180D" w:rsidP="009064ED">
      <w:pPr>
        <w:spacing w:before="240" w:line="440" w:lineRule="exact"/>
        <w:rPr>
          <w:rFonts w:ascii="EB Garamond" w:hAnsi="EB Garamond"/>
          <w:b/>
          <w:bCs/>
        </w:rPr>
      </w:pPr>
      <w:r w:rsidRPr="003A7CF8">
        <w:rPr>
          <w:rFonts w:ascii="EB Garamond" w:hAnsi="EB Garamond"/>
          <w:b/>
          <w:bCs/>
        </w:rPr>
        <w:t>Brief Description of Project</w:t>
      </w:r>
      <w:r w:rsidR="00FE500B">
        <w:rPr>
          <w:rFonts w:ascii="EB Garamond" w:hAnsi="EB Garamond"/>
          <w:b/>
          <w:bCs/>
        </w:rPr>
        <w:t xml:space="preserve"> </w:t>
      </w:r>
      <w:r w:rsidR="00FE500B" w:rsidRPr="00FE500B">
        <w:rPr>
          <w:rFonts w:ascii="EB Garamond" w:hAnsi="EB Garamond"/>
          <w:b/>
          <w:bCs/>
          <w:i/>
          <w:iCs/>
        </w:rPr>
        <w:t xml:space="preserve">(field expands up to </w:t>
      </w:r>
      <w:r w:rsidR="00364D8C">
        <w:rPr>
          <w:rFonts w:ascii="EB Garamond" w:hAnsi="EB Garamond"/>
          <w:b/>
          <w:bCs/>
          <w:i/>
          <w:iCs/>
        </w:rPr>
        <w:t>9</w:t>
      </w:r>
      <w:r w:rsidR="00FE500B" w:rsidRPr="00FE500B">
        <w:rPr>
          <w:rFonts w:ascii="EB Garamond" w:hAnsi="EB Garamond"/>
          <w:b/>
          <w:bCs/>
          <w:i/>
          <w:iCs/>
        </w:rPr>
        <w:t xml:space="preserve"> lines)</w:t>
      </w:r>
      <w:r w:rsidRPr="003A7CF8">
        <w:rPr>
          <w:rFonts w:ascii="EB Garamond" w:hAnsi="EB Garamond"/>
          <w:b/>
          <w:bCs/>
        </w:rPr>
        <w:t>:</w:t>
      </w:r>
      <w:r w:rsidR="00BF2A79">
        <w:rPr>
          <w:rFonts w:ascii="EB Garamond" w:hAnsi="EB Garamond"/>
          <w:b/>
          <w:bCs/>
        </w:rPr>
        <w:t xml:space="preserve"> </w:t>
      </w:r>
      <w:r w:rsidRPr="003A7CF8">
        <w:rPr>
          <w:rFonts w:ascii="EB Garamond" w:hAnsi="EB Garamond"/>
          <w:b/>
          <w:bCs/>
        </w:rPr>
        <w:t xml:space="preserve"> </w:t>
      </w:r>
      <w:r w:rsidR="00364D8C">
        <w:rPr>
          <w:rFonts w:ascii="Arial Narrow" w:hAnsi="Arial Narrow"/>
          <w:i/>
          <w:iCs/>
          <w:color w:val="2F5496" w:themeColor="accent1" w:themeShade="BF"/>
          <w:sz w:val="28"/>
          <w:szCs w:val="28"/>
          <w:u w:val="single"/>
        </w:rPr>
        <w:fldChar w:fldCharType="begin">
          <w:ffData>
            <w:name w:val=""/>
            <w:enabled/>
            <w:calcOnExit w:val="0"/>
            <w:textInput>
              <w:maxLength w:val="860"/>
            </w:textInput>
          </w:ffData>
        </w:fldChar>
      </w:r>
      <w:r w:rsidR="00364D8C">
        <w:rPr>
          <w:rFonts w:ascii="Arial Narrow" w:hAnsi="Arial Narrow"/>
          <w:i/>
          <w:iCs/>
          <w:color w:val="2F5496" w:themeColor="accent1" w:themeShade="BF"/>
          <w:sz w:val="28"/>
          <w:szCs w:val="28"/>
          <w:u w:val="single"/>
        </w:rPr>
        <w:instrText xml:space="preserve"> FORMTEXT </w:instrText>
      </w:r>
      <w:r w:rsidR="00364D8C">
        <w:rPr>
          <w:rFonts w:ascii="Arial Narrow" w:hAnsi="Arial Narrow"/>
          <w:i/>
          <w:iCs/>
          <w:color w:val="2F5496" w:themeColor="accent1" w:themeShade="BF"/>
          <w:sz w:val="28"/>
          <w:szCs w:val="28"/>
          <w:u w:val="single"/>
        </w:rPr>
      </w:r>
      <w:r w:rsidR="00364D8C">
        <w:rPr>
          <w:rFonts w:ascii="Arial Narrow" w:hAnsi="Arial Narrow"/>
          <w:i/>
          <w:iCs/>
          <w:color w:val="2F5496" w:themeColor="accent1" w:themeShade="BF"/>
          <w:sz w:val="28"/>
          <w:szCs w:val="28"/>
          <w:u w:val="single"/>
        </w:rPr>
        <w:fldChar w:fldCharType="separate"/>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noProof/>
          <w:color w:val="2F5496" w:themeColor="accent1" w:themeShade="BF"/>
          <w:sz w:val="28"/>
          <w:szCs w:val="28"/>
          <w:u w:val="single"/>
        </w:rPr>
        <w:t> </w:t>
      </w:r>
      <w:r w:rsidR="00364D8C">
        <w:rPr>
          <w:rFonts w:ascii="Arial Narrow" w:hAnsi="Arial Narrow"/>
          <w:i/>
          <w:iCs/>
          <w:color w:val="2F5496" w:themeColor="accent1" w:themeShade="BF"/>
          <w:sz w:val="28"/>
          <w:szCs w:val="28"/>
          <w:u w:val="single"/>
        </w:rPr>
        <w:fldChar w:fldCharType="end"/>
      </w:r>
    </w:p>
    <w:p w14:paraId="5EEECF86" w14:textId="77777777" w:rsidR="00FE500B" w:rsidRDefault="00FE500B" w:rsidP="009064ED">
      <w:pPr>
        <w:spacing w:before="240" w:line="440" w:lineRule="exact"/>
        <w:rPr>
          <w:rFonts w:ascii="EB Garamond" w:hAnsi="EB Garamond"/>
          <w:b/>
          <w:bCs/>
          <w:color w:val="000000"/>
        </w:rPr>
      </w:pPr>
      <w:r>
        <w:rPr>
          <w:rFonts w:ascii="EB Garamond" w:hAnsi="EB Garamond"/>
          <w:b/>
          <w:bCs/>
          <w:color w:val="000000"/>
        </w:rPr>
        <w:br w:type="page"/>
      </w:r>
    </w:p>
    <w:p w14:paraId="6B4E3A5B" w14:textId="75E2BB0D" w:rsidR="0095180D" w:rsidRPr="005875D4" w:rsidRDefault="00DE413C" w:rsidP="009064ED">
      <w:pPr>
        <w:spacing w:before="240" w:line="440" w:lineRule="exact"/>
        <w:rPr>
          <w:rFonts w:ascii="EB Garamond" w:hAnsi="EB Garamond"/>
          <w:b/>
          <w:bCs/>
        </w:rPr>
      </w:pPr>
      <w:r w:rsidRPr="003A7CF8">
        <w:rPr>
          <w:rFonts w:ascii="EB Garamond" w:hAnsi="EB Garamond"/>
          <w:b/>
          <w:bCs/>
          <w:color w:val="000000"/>
        </w:rPr>
        <w:lastRenderedPageBreak/>
        <w:t>How does this project meet our criteria for funding</w:t>
      </w:r>
      <w:r w:rsidR="009E31FB">
        <w:rPr>
          <w:rFonts w:ascii="EB Garamond" w:hAnsi="EB Garamond"/>
          <w:b/>
          <w:bCs/>
          <w:color w:val="000000"/>
        </w:rPr>
        <w:t xml:space="preserve"> </w:t>
      </w:r>
      <w:r w:rsidR="009E31FB" w:rsidRPr="009E31FB">
        <w:rPr>
          <w:rFonts w:ascii="EB Garamond" w:hAnsi="EB Garamond"/>
          <w:b/>
          <w:bCs/>
          <w:i/>
          <w:iCs/>
          <w:color w:val="000000"/>
        </w:rPr>
        <w:t>(see page 3</w:t>
      </w:r>
      <w:r w:rsidR="00FE500B">
        <w:rPr>
          <w:rFonts w:ascii="EB Garamond" w:hAnsi="EB Garamond"/>
          <w:b/>
          <w:bCs/>
          <w:i/>
          <w:iCs/>
          <w:color w:val="000000"/>
        </w:rPr>
        <w:t xml:space="preserve">; up to </w:t>
      </w:r>
      <w:r w:rsidR="00364D8C">
        <w:rPr>
          <w:rFonts w:ascii="EB Garamond" w:hAnsi="EB Garamond"/>
          <w:b/>
          <w:bCs/>
          <w:i/>
          <w:iCs/>
          <w:color w:val="000000"/>
        </w:rPr>
        <w:t>5</w:t>
      </w:r>
      <w:r w:rsidR="00FE500B">
        <w:rPr>
          <w:rFonts w:ascii="EB Garamond" w:hAnsi="EB Garamond"/>
          <w:b/>
          <w:bCs/>
          <w:i/>
          <w:iCs/>
          <w:color w:val="000000"/>
        </w:rPr>
        <w:t xml:space="preserve"> lines</w:t>
      </w:r>
      <w:r w:rsidR="009E31FB" w:rsidRPr="009E31FB">
        <w:rPr>
          <w:rFonts w:ascii="EB Garamond" w:hAnsi="EB Garamond"/>
          <w:b/>
          <w:bCs/>
          <w:i/>
          <w:iCs/>
          <w:color w:val="000000"/>
        </w:rPr>
        <w:t>)</w:t>
      </w:r>
      <w:r w:rsidR="009E31FB">
        <w:rPr>
          <w:rFonts w:ascii="EB Garamond" w:hAnsi="EB Garamond"/>
          <w:b/>
          <w:bCs/>
          <w:color w:val="000000"/>
        </w:rPr>
        <w:t xml:space="preserve">? </w:t>
      </w:r>
      <w:r w:rsidR="0067572B">
        <w:rPr>
          <w:rFonts w:ascii="Arial Narrow" w:hAnsi="Arial Narrow"/>
          <w:i/>
          <w:iCs/>
          <w:color w:val="2F5496" w:themeColor="accent1" w:themeShade="BF"/>
          <w:sz w:val="28"/>
          <w:szCs w:val="28"/>
          <w:u w:val="single"/>
        </w:rPr>
        <w:fldChar w:fldCharType="begin">
          <w:ffData>
            <w:name w:val=""/>
            <w:enabled/>
            <w:calcOnExit w:val="0"/>
            <w:textInput>
              <w:maxLength w:val="440"/>
            </w:textInput>
          </w:ffData>
        </w:fldChar>
      </w:r>
      <w:r w:rsidR="0067572B">
        <w:rPr>
          <w:rFonts w:ascii="Arial Narrow" w:hAnsi="Arial Narrow"/>
          <w:i/>
          <w:iCs/>
          <w:color w:val="2F5496" w:themeColor="accent1" w:themeShade="BF"/>
          <w:sz w:val="28"/>
          <w:szCs w:val="28"/>
          <w:u w:val="single"/>
        </w:rPr>
        <w:instrText xml:space="preserve"> FORMTEXT </w:instrText>
      </w:r>
      <w:r w:rsidR="0067572B">
        <w:rPr>
          <w:rFonts w:ascii="Arial Narrow" w:hAnsi="Arial Narrow"/>
          <w:i/>
          <w:iCs/>
          <w:color w:val="2F5496" w:themeColor="accent1" w:themeShade="BF"/>
          <w:sz w:val="28"/>
          <w:szCs w:val="28"/>
          <w:u w:val="single"/>
        </w:rPr>
      </w:r>
      <w:r w:rsidR="0067572B">
        <w:rPr>
          <w:rFonts w:ascii="Arial Narrow" w:hAnsi="Arial Narrow"/>
          <w:i/>
          <w:iCs/>
          <w:color w:val="2F5496" w:themeColor="accent1" w:themeShade="BF"/>
          <w:sz w:val="28"/>
          <w:szCs w:val="28"/>
          <w:u w:val="single"/>
        </w:rPr>
        <w:fldChar w:fldCharType="separate"/>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noProof/>
          <w:color w:val="2F5496" w:themeColor="accent1" w:themeShade="BF"/>
          <w:sz w:val="28"/>
          <w:szCs w:val="28"/>
          <w:u w:val="single"/>
        </w:rPr>
        <w:t> </w:t>
      </w:r>
      <w:r w:rsidR="0067572B">
        <w:rPr>
          <w:rFonts w:ascii="Arial Narrow" w:hAnsi="Arial Narrow"/>
          <w:i/>
          <w:iCs/>
          <w:color w:val="2F5496" w:themeColor="accent1" w:themeShade="BF"/>
          <w:sz w:val="28"/>
          <w:szCs w:val="28"/>
          <w:u w:val="single"/>
        </w:rPr>
        <w:fldChar w:fldCharType="end"/>
      </w:r>
    </w:p>
    <w:p w14:paraId="6D9B3C35" w14:textId="6E0EF802" w:rsidR="00FE500B" w:rsidRDefault="0095180D" w:rsidP="009064ED">
      <w:pPr>
        <w:spacing w:before="240" w:line="440" w:lineRule="exact"/>
        <w:rPr>
          <w:rFonts w:ascii="Arial Narrow" w:hAnsi="Arial Narrow"/>
          <w:i/>
          <w:iCs/>
          <w:color w:val="2F5496" w:themeColor="accent1" w:themeShade="BF"/>
          <w:sz w:val="28"/>
          <w:szCs w:val="28"/>
          <w:u w:val="single"/>
        </w:rPr>
      </w:pPr>
      <w:r w:rsidRPr="003A7CF8">
        <w:rPr>
          <w:rFonts w:ascii="EB Garamond" w:hAnsi="EB Garamond"/>
          <w:b/>
          <w:bCs/>
          <w:color w:val="000000"/>
        </w:rPr>
        <w:t xml:space="preserve">Project Location: Please provide name of property if there is one, </w:t>
      </w:r>
      <w:r w:rsidR="00DE413C" w:rsidRPr="003A7CF8">
        <w:rPr>
          <w:rFonts w:ascii="EB Garamond" w:hAnsi="EB Garamond"/>
          <w:b/>
          <w:bCs/>
          <w:color w:val="000000"/>
        </w:rPr>
        <w:t xml:space="preserve">and </w:t>
      </w:r>
      <w:r w:rsidRPr="003A7CF8">
        <w:rPr>
          <w:rFonts w:ascii="EB Garamond" w:hAnsi="EB Garamond"/>
          <w:b/>
          <w:bCs/>
          <w:color w:val="000000"/>
        </w:rPr>
        <w:t>street address</w:t>
      </w:r>
      <w:r w:rsidR="00DE413C" w:rsidRPr="003A7CF8">
        <w:rPr>
          <w:rFonts w:ascii="EB Garamond" w:hAnsi="EB Garamond"/>
          <w:b/>
          <w:bCs/>
          <w:color w:val="000000"/>
        </w:rPr>
        <w:t xml:space="preserve"> or other location aid (map, block, parcel etc.)</w:t>
      </w:r>
      <w:r w:rsidR="00FE500B">
        <w:rPr>
          <w:rFonts w:ascii="EB Garamond" w:hAnsi="EB Garamond"/>
          <w:b/>
          <w:bCs/>
          <w:color w:val="000000"/>
        </w:rPr>
        <w:t xml:space="preserve">: </w:t>
      </w:r>
      <w:r w:rsidR="00912F5A">
        <w:rPr>
          <w:rFonts w:ascii="EB Garamond" w:hAnsi="EB Garamond"/>
          <w:b/>
          <w:bCs/>
          <w:color w:val="000000"/>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170"/>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p>
    <w:p w14:paraId="660545C3" w14:textId="492D17DC" w:rsidR="00485081" w:rsidRPr="005875D4" w:rsidRDefault="00FE500B" w:rsidP="009064ED">
      <w:pPr>
        <w:spacing w:before="240" w:line="440" w:lineRule="exact"/>
        <w:rPr>
          <w:rFonts w:ascii="EB Garamond" w:hAnsi="EB Garamond"/>
          <w:b/>
          <w:bCs/>
          <w:color w:val="FF0000"/>
        </w:rPr>
      </w:pPr>
      <w:r>
        <w:rPr>
          <w:rFonts w:ascii="EB Garamond" w:hAnsi="EB Garamond"/>
          <w:b/>
          <w:bCs/>
          <w:color w:val="000000"/>
        </w:rPr>
        <w:fldChar w:fldCharType="begin">
          <w:ffData>
            <w:name w:val="Check1"/>
            <w:enabled/>
            <w:calcOnExit w:val="0"/>
            <w:checkBox>
              <w:sizeAuto/>
              <w:default w:val="0"/>
            </w:checkBox>
          </w:ffData>
        </w:fldChar>
      </w:r>
      <w:bookmarkStart w:id="4" w:name="Check1"/>
      <w:r>
        <w:rPr>
          <w:rFonts w:ascii="EB Garamond" w:hAnsi="EB Garamond"/>
          <w:b/>
          <w:bCs/>
          <w:color w:val="000000"/>
        </w:rPr>
        <w:instrText xml:space="preserve"> FORMCHECKBOX </w:instrText>
      </w:r>
      <w:r w:rsidR="00000000">
        <w:rPr>
          <w:rFonts w:ascii="EB Garamond" w:hAnsi="EB Garamond"/>
          <w:b/>
          <w:bCs/>
          <w:color w:val="000000"/>
        </w:rPr>
      </w:r>
      <w:r w:rsidR="00000000">
        <w:rPr>
          <w:rFonts w:ascii="EB Garamond" w:hAnsi="EB Garamond"/>
          <w:b/>
          <w:bCs/>
          <w:color w:val="000000"/>
        </w:rPr>
        <w:fldChar w:fldCharType="separate"/>
      </w:r>
      <w:r>
        <w:rPr>
          <w:rFonts w:ascii="EB Garamond" w:hAnsi="EB Garamond"/>
          <w:b/>
          <w:bCs/>
          <w:color w:val="000000"/>
        </w:rPr>
        <w:fldChar w:fldCharType="end"/>
      </w:r>
      <w:bookmarkEnd w:id="4"/>
      <w:r>
        <w:rPr>
          <w:rFonts w:ascii="EB Garamond" w:hAnsi="EB Garamond"/>
          <w:b/>
          <w:bCs/>
          <w:color w:val="000000"/>
        </w:rPr>
        <w:t xml:space="preserve"> </w:t>
      </w:r>
      <w:r w:rsidR="0095180D" w:rsidRPr="003A7CF8">
        <w:rPr>
          <w:rFonts w:ascii="EB Garamond" w:hAnsi="EB Garamond"/>
          <w:b/>
          <w:bCs/>
          <w:color w:val="000000"/>
        </w:rPr>
        <w:t>Visuals</w:t>
      </w:r>
      <w:r w:rsidR="004114FF">
        <w:rPr>
          <w:rFonts w:ascii="EB Garamond" w:hAnsi="EB Garamond"/>
          <w:b/>
          <w:bCs/>
          <w:color w:val="000000"/>
        </w:rPr>
        <w:t>:</w:t>
      </w:r>
      <w:r w:rsidR="0095180D" w:rsidRPr="003A7CF8">
        <w:rPr>
          <w:rFonts w:ascii="EB Garamond" w:hAnsi="EB Garamond"/>
          <w:b/>
          <w:bCs/>
          <w:color w:val="000000"/>
        </w:rPr>
        <w:t xml:space="preserve"> Please </w:t>
      </w:r>
      <w:r w:rsidR="00912F5A">
        <w:rPr>
          <w:rFonts w:ascii="EB Garamond" w:hAnsi="EB Garamond"/>
          <w:b/>
          <w:bCs/>
          <w:color w:val="000000"/>
        </w:rPr>
        <w:t>attach property map(s)</w:t>
      </w:r>
      <w:r w:rsidR="0095180D" w:rsidRPr="003A7CF8">
        <w:rPr>
          <w:rFonts w:ascii="EB Garamond" w:hAnsi="EB Garamond"/>
          <w:b/>
          <w:bCs/>
          <w:color w:val="000000"/>
        </w:rPr>
        <w:t xml:space="preserve"> showing an aerial view</w:t>
      </w:r>
      <w:r w:rsidR="00031D5F" w:rsidRPr="003A7CF8">
        <w:rPr>
          <w:rFonts w:ascii="EB Garamond" w:hAnsi="EB Garamond"/>
          <w:b/>
          <w:bCs/>
          <w:color w:val="000000"/>
        </w:rPr>
        <w:t xml:space="preserve">, </w:t>
      </w:r>
      <w:r w:rsidR="00DE413C" w:rsidRPr="003A7CF8">
        <w:rPr>
          <w:rFonts w:ascii="EB Garamond" w:hAnsi="EB Garamond"/>
          <w:b/>
          <w:bCs/>
          <w:color w:val="000000"/>
        </w:rPr>
        <w:t>photographs</w:t>
      </w:r>
      <w:r w:rsidR="00031D5F" w:rsidRPr="003A7CF8">
        <w:rPr>
          <w:rFonts w:ascii="EB Garamond" w:hAnsi="EB Garamond"/>
          <w:b/>
          <w:bCs/>
          <w:color w:val="000000"/>
        </w:rPr>
        <w:t xml:space="preserve"> relevant to the project criteria, and any other relevant data </w:t>
      </w:r>
      <w:r w:rsidR="00A56402" w:rsidRPr="003A7CF8">
        <w:rPr>
          <w:rFonts w:ascii="EB Garamond" w:hAnsi="EB Garamond"/>
          <w:b/>
          <w:bCs/>
          <w:color w:val="000000"/>
        </w:rPr>
        <w:t xml:space="preserve">or materials </w:t>
      </w:r>
      <w:r w:rsidR="00031D5F" w:rsidRPr="003A7CF8">
        <w:rPr>
          <w:rFonts w:ascii="EB Garamond" w:hAnsi="EB Garamond"/>
          <w:b/>
          <w:bCs/>
          <w:color w:val="000000"/>
        </w:rPr>
        <w:t>that you might have</w:t>
      </w:r>
      <w:r w:rsidR="00A56402" w:rsidRPr="003A7CF8">
        <w:rPr>
          <w:rFonts w:ascii="EB Garamond" w:hAnsi="EB Garamond"/>
          <w:b/>
          <w:bCs/>
          <w:color w:val="000000"/>
        </w:rPr>
        <w:t xml:space="preserve">.  In the case of long documents, please provide excerpts or a summary rather than attaching the entire document. </w:t>
      </w:r>
      <w:r w:rsidR="00912F5A">
        <w:rPr>
          <w:rFonts w:ascii="EB Garamond" w:hAnsi="EB Garamond"/>
          <w:b/>
          <w:bCs/>
          <w:color w:val="000000"/>
        </w:rPr>
        <w:t>List attachments here:</w:t>
      </w:r>
      <w:r>
        <w:rPr>
          <w:rFonts w:ascii="EB Garamond" w:hAnsi="EB Garamond"/>
          <w:b/>
          <w:bCs/>
          <w:color w:val="000000"/>
        </w:rPr>
        <w:t xml:space="preserve"> </w:t>
      </w:r>
      <w:r w:rsidR="00BF2A79">
        <w:rPr>
          <w:rFonts w:ascii="EB Garamond" w:hAnsi="EB Garamond"/>
          <w:b/>
          <w:bCs/>
          <w:color w:val="000000"/>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190"/>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p>
    <w:p w14:paraId="2FE8F375" w14:textId="705287D5" w:rsidR="00E144B1" w:rsidRDefault="00912F5A" w:rsidP="009064ED">
      <w:pPr>
        <w:spacing w:before="240" w:line="440" w:lineRule="exact"/>
        <w:rPr>
          <w:rFonts w:ascii="EB Garamond" w:hAnsi="EB Garamond"/>
          <w:b/>
          <w:bCs/>
          <w:color w:val="000000"/>
        </w:rPr>
      </w:pPr>
      <w:r>
        <w:rPr>
          <w:rFonts w:ascii="EB Garamond" w:hAnsi="EB Garamond"/>
          <w:b/>
          <w:bCs/>
          <w:color w:val="000000"/>
        </w:rPr>
        <w:t>T</w:t>
      </w:r>
      <w:r w:rsidR="0095180D" w:rsidRPr="003A7CF8">
        <w:rPr>
          <w:rFonts w:ascii="EB Garamond" w:hAnsi="EB Garamond"/>
          <w:b/>
          <w:bCs/>
          <w:color w:val="000000"/>
        </w:rPr>
        <w:t>otal cost of project</w:t>
      </w:r>
      <w:r>
        <w:rPr>
          <w:rFonts w:ascii="EB Garamond" w:hAnsi="EB Garamond"/>
          <w:b/>
          <w:bCs/>
          <w:color w:val="000000"/>
        </w:rPr>
        <w:t xml:space="preserve">: </w:t>
      </w:r>
      <w:r w:rsidR="00BF2A79">
        <w:rPr>
          <w:rFonts w:ascii="EB Garamond" w:hAnsi="EB Garamond"/>
          <w:b/>
          <w:bCs/>
          <w:color w:val="000000"/>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55"/>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r>
        <w:rPr>
          <w:rFonts w:ascii="EB Garamond" w:hAnsi="EB Garamond"/>
          <w:b/>
          <w:bCs/>
          <w:color w:val="000000"/>
        </w:rPr>
        <w:t xml:space="preserve">       </w:t>
      </w:r>
    </w:p>
    <w:p w14:paraId="41093AFC" w14:textId="4B0FD07E" w:rsidR="00912F5A" w:rsidRDefault="00912F5A" w:rsidP="009064ED">
      <w:pPr>
        <w:spacing w:before="240" w:line="440" w:lineRule="exact"/>
        <w:rPr>
          <w:rFonts w:ascii="EB Garamond" w:hAnsi="EB Garamond"/>
          <w:b/>
          <w:bCs/>
          <w:color w:val="000000"/>
        </w:rPr>
      </w:pPr>
      <w:r w:rsidRPr="003A7CF8">
        <w:rPr>
          <w:rFonts w:ascii="EB Garamond" w:hAnsi="EB Garamond"/>
          <w:b/>
          <w:bCs/>
        </w:rPr>
        <w:t>Expected time of project completion:</w:t>
      </w:r>
      <w:r w:rsidR="00BF2A79">
        <w:rPr>
          <w:rFonts w:ascii="EB Garamond" w:hAnsi="EB Garamond"/>
          <w:b/>
          <w:bCs/>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58"/>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p>
    <w:p w14:paraId="28622A54" w14:textId="7F2998F4" w:rsidR="00912F5A" w:rsidRDefault="00912F5A" w:rsidP="009064ED">
      <w:pPr>
        <w:spacing w:before="240" w:line="440" w:lineRule="exact"/>
        <w:rPr>
          <w:rFonts w:ascii="EB Garamond" w:hAnsi="EB Garamond"/>
          <w:b/>
          <w:bCs/>
          <w:color w:val="000000"/>
        </w:rPr>
      </w:pPr>
      <w:r>
        <w:rPr>
          <w:rFonts w:ascii="EB Garamond" w:hAnsi="EB Garamond"/>
          <w:b/>
          <w:bCs/>
          <w:color w:val="000000"/>
        </w:rPr>
        <w:t>P</w:t>
      </w:r>
      <w:r w:rsidR="0095180D" w:rsidRPr="003A7CF8">
        <w:rPr>
          <w:rFonts w:ascii="EB Garamond" w:hAnsi="EB Garamond"/>
          <w:b/>
          <w:bCs/>
          <w:color w:val="000000"/>
        </w:rPr>
        <w:t xml:space="preserve">otential sources of additional funding </w:t>
      </w:r>
      <w:r>
        <w:rPr>
          <w:rFonts w:ascii="EB Garamond" w:hAnsi="EB Garamond"/>
          <w:b/>
          <w:bCs/>
          <w:color w:val="000000"/>
        </w:rPr>
        <w:t>(</w:t>
      </w:r>
      <w:r w:rsidR="0095180D" w:rsidRPr="003A7CF8">
        <w:rPr>
          <w:rFonts w:ascii="EB Garamond" w:hAnsi="EB Garamond"/>
          <w:b/>
          <w:bCs/>
          <w:color w:val="000000"/>
        </w:rPr>
        <w:t>if needed</w:t>
      </w:r>
      <w:r>
        <w:rPr>
          <w:rFonts w:ascii="EB Garamond" w:hAnsi="EB Garamond"/>
          <w:b/>
          <w:bCs/>
          <w:color w:val="000000"/>
        </w:rPr>
        <w:t xml:space="preserve">): </w:t>
      </w:r>
      <w:r w:rsidR="00540E99">
        <w:rPr>
          <w:rFonts w:ascii="Arial Narrow" w:hAnsi="Arial Narrow"/>
          <w:i/>
          <w:iCs/>
          <w:color w:val="2F5496" w:themeColor="accent1" w:themeShade="BF"/>
          <w:sz w:val="28"/>
          <w:szCs w:val="28"/>
          <w:u w:val="single"/>
        </w:rPr>
        <w:fldChar w:fldCharType="begin">
          <w:ffData>
            <w:name w:val=""/>
            <w:enabled/>
            <w:calcOnExit w:val="0"/>
            <w:textInput>
              <w:maxLength w:val="243"/>
            </w:textInput>
          </w:ffData>
        </w:fldChar>
      </w:r>
      <w:r w:rsidR="00540E99">
        <w:rPr>
          <w:rFonts w:ascii="Arial Narrow" w:hAnsi="Arial Narrow"/>
          <w:i/>
          <w:iCs/>
          <w:color w:val="2F5496" w:themeColor="accent1" w:themeShade="BF"/>
          <w:sz w:val="28"/>
          <w:szCs w:val="28"/>
          <w:u w:val="single"/>
        </w:rPr>
        <w:instrText xml:space="preserve"> FORMTEXT </w:instrText>
      </w:r>
      <w:r w:rsidR="00540E99">
        <w:rPr>
          <w:rFonts w:ascii="Arial Narrow" w:hAnsi="Arial Narrow"/>
          <w:i/>
          <w:iCs/>
          <w:color w:val="2F5496" w:themeColor="accent1" w:themeShade="BF"/>
          <w:sz w:val="28"/>
          <w:szCs w:val="28"/>
          <w:u w:val="single"/>
        </w:rPr>
      </w:r>
      <w:r w:rsidR="00540E99">
        <w:rPr>
          <w:rFonts w:ascii="Arial Narrow" w:hAnsi="Arial Narrow"/>
          <w:i/>
          <w:iCs/>
          <w:color w:val="2F5496" w:themeColor="accent1" w:themeShade="BF"/>
          <w:sz w:val="28"/>
          <w:szCs w:val="28"/>
          <w:u w:val="single"/>
        </w:rPr>
        <w:fldChar w:fldCharType="separate"/>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noProof/>
          <w:color w:val="2F5496" w:themeColor="accent1" w:themeShade="BF"/>
          <w:sz w:val="28"/>
          <w:szCs w:val="28"/>
          <w:u w:val="single"/>
        </w:rPr>
        <w:t> </w:t>
      </w:r>
      <w:r w:rsidR="00540E99">
        <w:rPr>
          <w:rFonts w:ascii="Arial Narrow" w:hAnsi="Arial Narrow"/>
          <w:i/>
          <w:iCs/>
          <w:color w:val="2F5496" w:themeColor="accent1" w:themeShade="BF"/>
          <w:sz w:val="28"/>
          <w:szCs w:val="28"/>
          <w:u w:val="single"/>
        </w:rPr>
        <w:fldChar w:fldCharType="end"/>
      </w:r>
    </w:p>
    <w:p w14:paraId="6E1F4C6A" w14:textId="6916AE90" w:rsidR="00485081" w:rsidRPr="005875D4" w:rsidRDefault="00FE500B" w:rsidP="009064ED">
      <w:pPr>
        <w:spacing w:before="240" w:line="440" w:lineRule="exact"/>
        <w:rPr>
          <w:rFonts w:ascii="EB Garamond" w:hAnsi="EB Garamond"/>
          <w:b/>
          <w:bCs/>
          <w:color w:val="000000"/>
        </w:rPr>
      </w:pPr>
      <w:r>
        <w:rPr>
          <w:rFonts w:ascii="EB Garamond" w:hAnsi="EB Garamond"/>
          <w:b/>
          <w:bCs/>
          <w:color w:val="000000"/>
        </w:rPr>
        <w:fldChar w:fldCharType="begin">
          <w:ffData>
            <w:name w:val="Check2"/>
            <w:enabled/>
            <w:calcOnExit w:val="0"/>
            <w:checkBox>
              <w:sizeAuto/>
              <w:default w:val="0"/>
            </w:checkBox>
          </w:ffData>
        </w:fldChar>
      </w:r>
      <w:bookmarkStart w:id="5" w:name="Check2"/>
      <w:r>
        <w:rPr>
          <w:rFonts w:ascii="EB Garamond" w:hAnsi="EB Garamond"/>
          <w:b/>
          <w:bCs/>
          <w:color w:val="000000"/>
        </w:rPr>
        <w:instrText xml:space="preserve"> FORMCHECKBOX </w:instrText>
      </w:r>
      <w:r w:rsidR="00000000">
        <w:rPr>
          <w:rFonts w:ascii="EB Garamond" w:hAnsi="EB Garamond"/>
          <w:b/>
          <w:bCs/>
          <w:color w:val="000000"/>
        </w:rPr>
      </w:r>
      <w:r w:rsidR="00000000">
        <w:rPr>
          <w:rFonts w:ascii="EB Garamond" w:hAnsi="EB Garamond"/>
          <w:b/>
          <w:bCs/>
          <w:color w:val="000000"/>
        </w:rPr>
        <w:fldChar w:fldCharType="separate"/>
      </w:r>
      <w:r>
        <w:rPr>
          <w:rFonts w:ascii="EB Garamond" w:hAnsi="EB Garamond"/>
          <w:b/>
          <w:bCs/>
          <w:color w:val="000000"/>
        </w:rPr>
        <w:fldChar w:fldCharType="end"/>
      </w:r>
      <w:bookmarkEnd w:id="5"/>
      <w:r>
        <w:rPr>
          <w:rFonts w:ascii="EB Garamond" w:hAnsi="EB Garamond"/>
          <w:b/>
          <w:bCs/>
          <w:color w:val="000000"/>
        </w:rPr>
        <w:t xml:space="preserve"> </w:t>
      </w:r>
      <w:r w:rsidR="00912F5A" w:rsidRPr="003A7CF8">
        <w:rPr>
          <w:rFonts w:ascii="EB Garamond" w:hAnsi="EB Garamond"/>
          <w:b/>
          <w:bCs/>
          <w:color w:val="000000"/>
        </w:rPr>
        <w:t>Please attach a SIMPLE budget.</w:t>
      </w:r>
      <w:r w:rsidR="00912F5A" w:rsidRPr="00912F5A">
        <w:rPr>
          <w:rFonts w:ascii="EB Garamond" w:hAnsi="EB Garamond"/>
          <w:b/>
          <w:bCs/>
          <w:color w:val="000000"/>
        </w:rPr>
        <w:t xml:space="preserve"> </w:t>
      </w:r>
      <w:r w:rsidR="00912F5A" w:rsidRPr="003A7CF8">
        <w:rPr>
          <w:rFonts w:ascii="EB Garamond" w:hAnsi="EB Garamond"/>
          <w:b/>
          <w:bCs/>
          <w:color w:val="000000"/>
        </w:rPr>
        <w:t>You may use the attached</w:t>
      </w:r>
      <w:r w:rsidR="00912F5A" w:rsidRPr="009E31FB">
        <w:rPr>
          <w:rFonts w:ascii="EB Garamond" w:hAnsi="EB Garamond"/>
          <w:b/>
          <w:bCs/>
          <w:i/>
          <w:iCs/>
          <w:color w:val="000000"/>
        </w:rPr>
        <w:t xml:space="preserve"> (page </w:t>
      </w:r>
      <w:r w:rsidR="009E31FB" w:rsidRPr="009E31FB">
        <w:rPr>
          <w:rFonts w:ascii="EB Garamond" w:hAnsi="EB Garamond"/>
          <w:b/>
          <w:bCs/>
          <w:i/>
          <w:iCs/>
          <w:color w:val="000000"/>
        </w:rPr>
        <w:t>4 of 4</w:t>
      </w:r>
      <w:r w:rsidR="00912F5A" w:rsidRPr="009E31FB">
        <w:rPr>
          <w:rFonts w:ascii="EB Garamond" w:hAnsi="EB Garamond"/>
          <w:b/>
          <w:bCs/>
          <w:i/>
          <w:iCs/>
          <w:color w:val="000000"/>
        </w:rPr>
        <w:t xml:space="preserve">) </w:t>
      </w:r>
      <w:r w:rsidR="00912F5A" w:rsidRPr="003A7CF8">
        <w:rPr>
          <w:rFonts w:ascii="EB Garamond" w:hAnsi="EB Garamond"/>
          <w:b/>
          <w:bCs/>
          <w:color w:val="000000"/>
        </w:rPr>
        <w:t>as an example.</w:t>
      </w:r>
    </w:p>
    <w:p w14:paraId="75223AD7" w14:textId="77777777" w:rsidR="005875D4" w:rsidRDefault="00485081" w:rsidP="009064ED">
      <w:pPr>
        <w:spacing w:before="240" w:line="440" w:lineRule="exact"/>
        <w:rPr>
          <w:rFonts w:ascii="EB Garamond" w:hAnsi="EB Garamond"/>
          <w:b/>
          <w:bCs/>
        </w:rPr>
      </w:pPr>
      <w:r w:rsidRPr="003A7CF8">
        <w:rPr>
          <w:rFonts w:ascii="EB Garamond" w:hAnsi="EB Garamond"/>
          <w:b/>
          <w:bCs/>
        </w:rPr>
        <w:t>P</w:t>
      </w:r>
      <w:bookmarkStart w:id="6" w:name="_Hlk132266191"/>
      <w:r w:rsidRPr="003A7CF8">
        <w:rPr>
          <w:rFonts w:ascii="EB Garamond" w:hAnsi="EB Garamond"/>
          <w:b/>
          <w:bCs/>
        </w:rPr>
        <w:t xml:space="preserve">erson </w:t>
      </w:r>
      <w:bookmarkEnd w:id="6"/>
      <w:r w:rsidRPr="003A7CF8">
        <w:rPr>
          <w:rFonts w:ascii="EB Garamond" w:hAnsi="EB Garamond"/>
          <w:b/>
          <w:bCs/>
        </w:rPr>
        <w:t>Responsible for Project Completion</w:t>
      </w:r>
      <w:r w:rsidR="00975D12">
        <w:rPr>
          <w:rFonts w:ascii="EB Garamond" w:hAnsi="EB Garamond"/>
          <w:b/>
          <w:bCs/>
        </w:rPr>
        <w:t xml:space="preserve">: </w:t>
      </w:r>
      <w:r w:rsidR="005875D4">
        <w:rPr>
          <w:rFonts w:ascii="EB Garamond" w:hAnsi="EB Garamond"/>
          <w:b/>
          <w:bCs/>
        </w:rPr>
        <w:t xml:space="preserve"> </w:t>
      </w:r>
      <w:r w:rsidR="005875D4">
        <w:rPr>
          <w:rFonts w:ascii="EB Garamond" w:hAnsi="EB Garamond"/>
          <w:b/>
          <w:bCs/>
        </w:rPr>
        <w:fldChar w:fldCharType="begin">
          <w:ffData>
            <w:name w:val="Check3"/>
            <w:enabled/>
            <w:calcOnExit w:val="0"/>
            <w:checkBox>
              <w:sizeAuto/>
              <w:default w:val="0"/>
            </w:checkBox>
          </w:ffData>
        </w:fldChar>
      </w:r>
      <w:bookmarkStart w:id="7" w:name="Check3"/>
      <w:r w:rsidR="005875D4">
        <w:rPr>
          <w:rFonts w:ascii="EB Garamond" w:hAnsi="EB Garamond"/>
          <w:b/>
          <w:bCs/>
        </w:rPr>
        <w:instrText xml:space="preserve"> FORMCHECKBOX </w:instrText>
      </w:r>
      <w:r w:rsidR="00000000">
        <w:rPr>
          <w:rFonts w:ascii="EB Garamond" w:hAnsi="EB Garamond"/>
          <w:b/>
          <w:bCs/>
        </w:rPr>
      </w:r>
      <w:r w:rsidR="00000000">
        <w:rPr>
          <w:rFonts w:ascii="EB Garamond" w:hAnsi="EB Garamond"/>
          <w:b/>
          <w:bCs/>
        </w:rPr>
        <w:fldChar w:fldCharType="separate"/>
      </w:r>
      <w:r w:rsidR="005875D4">
        <w:rPr>
          <w:rFonts w:ascii="EB Garamond" w:hAnsi="EB Garamond"/>
          <w:b/>
          <w:bCs/>
        </w:rPr>
        <w:fldChar w:fldCharType="end"/>
      </w:r>
      <w:bookmarkEnd w:id="7"/>
      <w:r w:rsidR="005875D4">
        <w:rPr>
          <w:rFonts w:ascii="EB Garamond" w:hAnsi="EB Garamond"/>
          <w:b/>
          <w:bCs/>
        </w:rPr>
        <w:t xml:space="preserve"> Same as Contact Person on page 1.</w:t>
      </w:r>
      <w:r w:rsidRPr="003A7CF8">
        <w:rPr>
          <w:rFonts w:ascii="EB Garamond" w:hAnsi="EB Garamond"/>
          <w:b/>
          <w:bCs/>
        </w:rPr>
        <w:t xml:space="preserve"> </w:t>
      </w:r>
    </w:p>
    <w:p w14:paraId="54DFCDC9" w14:textId="4136A6BA" w:rsidR="00BF2A79" w:rsidRDefault="005875D4" w:rsidP="009064ED">
      <w:pPr>
        <w:spacing w:before="80" w:line="440" w:lineRule="exact"/>
        <w:rPr>
          <w:rFonts w:ascii="Arial Narrow" w:hAnsi="Arial Narrow"/>
          <w:i/>
          <w:iCs/>
          <w:color w:val="2F5496" w:themeColor="accent1" w:themeShade="BF"/>
          <w:sz w:val="28"/>
          <w:szCs w:val="28"/>
          <w:u w:val="single"/>
        </w:rPr>
      </w:pPr>
      <w:r>
        <w:rPr>
          <w:rFonts w:ascii="EB Garamond" w:hAnsi="EB Garamond"/>
          <w:b/>
          <w:bCs/>
        </w:rPr>
        <w:t>I</w:t>
      </w:r>
      <w:r w:rsidR="00787652" w:rsidRPr="003A7CF8">
        <w:rPr>
          <w:rFonts w:ascii="EB Garamond" w:hAnsi="EB Garamond"/>
          <w:b/>
          <w:bCs/>
          <w:color w:val="000000"/>
        </w:rPr>
        <w:t>f different from the contact person</w:t>
      </w:r>
      <w:r w:rsidR="00BF2A79">
        <w:rPr>
          <w:rFonts w:ascii="EB Garamond" w:hAnsi="EB Garamond"/>
          <w:b/>
          <w:bCs/>
          <w:color w:val="000000"/>
        </w:rPr>
        <w:t>, type name, title, email, phone</w:t>
      </w:r>
      <w:r w:rsidR="00912F5A">
        <w:rPr>
          <w:rFonts w:ascii="EB Garamond" w:hAnsi="EB Garamond"/>
          <w:b/>
          <w:bCs/>
          <w:color w:val="000000"/>
        </w:rPr>
        <w:t>)</w:t>
      </w:r>
      <w:r w:rsidR="00912F5A">
        <w:rPr>
          <w:rFonts w:ascii="EB Garamond" w:hAnsi="EB Garamond"/>
          <w:b/>
          <w:bCs/>
        </w:rPr>
        <w:t xml:space="preserve">: </w:t>
      </w:r>
      <w:bookmarkStart w:id="8" w:name="_Hlk132266234"/>
      <w:r w:rsidR="00BF2A79">
        <w:rPr>
          <w:rFonts w:ascii="EB Garamond" w:hAnsi="EB Garamond"/>
          <w:b/>
          <w:bCs/>
        </w:rPr>
        <w:t xml:space="preserve"> </w:t>
      </w:r>
      <w:bookmarkEnd w:id="8"/>
      <w:r>
        <w:rPr>
          <w:rFonts w:ascii="Arial Narrow" w:hAnsi="Arial Narrow"/>
          <w:i/>
          <w:iCs/>
          <w:color w:val="2F5496" w:themeColor="accent1" w:themeShade="BF"/>
          <w:sz w:val="28"/>
          <w:szCs w:val="28"/>
          <w:u w:val="single"/>
        </w:rPr>
        <w:fldChar w:fldCharType="begin">
          <w:ffData>
            <w:name w:val=""/>
            <w:enabled/>
            <w:calcOnExit w:val="0"/>
            <w:textInput>
              <w:maxLength w:val="130"/>
            </w:textInput>
          </w:ffData>
        </w:fldChar>
      </w:r>
      <w:r>
        <w:rPr>
          <w:rFonts w:ascii="Arial Narrow" w:hAnsi="Arial Narrow"/>
          <w:i/>
          <w:iCs/>
          <w:color w:val="2F5496" w:themeColor="accent1" w:themeShade="BF"/>
          <w:sz w:val="28"/>
          <w:szCs w:val="28"/>
          <w:u w:val="single"/>
        </w:rPr>
        <w:instrText xml:space="preserve"> FORMTEXT </w:instrText>
      </w:r>
      <w:r>
        <w:rPr>
          <w:rFonts w:ascii="Arial Narrow" w:hAnsi="Arial Narrow"/>
          <w:i/>
          <w:iCs/>
          <w:color w:val="2F5496" w:themeColor="accent1" w:themeShade="BF"/>
          <w:sz w:val="28"/>
          <w:szCs w:val="28"/>
          <w:u w:val="single"/>
        </w:rPr>
      </w:r>
      <w:r>
        <w:rPr>
          <w:rFonts w:ascii="Arial Narrow" w:hAnsi="Arial Narrow"/>
          <w:i/>
          <w:iCs/>
          <w:color w:val="2F5496" w:themeColor="accent1" w:themeShade="BF"/>
          <w:sz w:val="28"/>
          <w:szCs w:val="28"/>
          <w:u w:val="single"/>
        </w:rPr>
        <w:fldChar w:fldCharType="separate"/>
      </w:r>
      <w:r>
        <w:rPr>
          <w:rFonts w:ascii="Arial Narrow" w:hAnsi="Arial Narrow"/>
          <w:i/>
          <w:iCs/>
          <w:noProof/>
          <w:color w:val="2F5496" w:themeColor="accent1" w:themeShade="BF"/>
          <w:sz w:val="28"/>
          <w:szCs w:val="28"/>
          <w:u w:val="single"/>
        </w:rPr>
        <w:t> </w:t>
      </w:r>
      <w:r>
        <w:rPr>
          <w:rFonts w:ascii="Arial Narrow" w:hAnsi="Arial Narrow"/>
          <w:i/>
          <w:iCs/>
          <w:noProof/>
          <w:color w:val="2F5496" w:themeColor="accent1" w:themeShade="BF"/>
          <w:sz w:val="28"/>
          <w:szCs w:val="28"/>
          <w:u w:val="single"/>
        </w:rPr>
        <w:t> </w:t>
      </w:r>
      <w:r>
        <w:rPr>
          <w:rFonts w:ascii="Arial Narrow" w:hAnsi="Arial Narrow"/>
          <w:i/>
          <w:iCs/>
          <w:noProof/>
          <w:color w:val="2F5496" w:themeColor="accent1" w:themeShade="BF"/>
          <w:sz w:val="28"/>
          <w:szCs w:val="28"/>
          <w:u w:val="single"/>
        </w:rPr>
        <w:t> </w:t>
      </w:r>
      <w:r>
        <w:rPr>
          <w:rFonts w:ascii="Arial Narrow" w:hAnsi="Arial Narrow"/>
          <w:i/>
          <w:iCs/>
          <w:noProof/>
          <w:color w:val="2F5496" w:themeColor="accent1" w:themeShade="BF"/>
          <w:sz w:val="28"/>
          <w:szCs w:val="28"/>
          <w:u w:val="single"/>
        </w:rPr>
        <w:t> </w:t>
      </w:r>
      <w:r>
        <w:rPr>
          <w:rFonts w:ascii="Arial Narrow" w:hAnsi="Arial Narrow"/>
          <w:i/>
          <w:iCs/>
          <w:noProof/>
          <w:color w:val="2F5496" w:themeColor="accent1" w:themeShade="BF"/>
          <w:sz w:val="28"/>
          <w:szCs w:val="28"/>
          <w:u w:val="single"/>
        </w:rPr>
        <w:t> </w:t>
      </w:r>
      <w:r>
        <w:rPr>
          <w:rFonts w:ascii="Arial Narrow" w:hAnsi="Arial Narrow"/>
          <w:i/>
          <w:iCs/>
          <w:color w:val="2F5496" w:themeColor="accent1" w:themeShade="BF"/>
          <w:sz w:val="28"/>
          <w:szCs w:val="28"/>
          <w:u w:val="single"/>
        </w:rPr>
        <w:fldChar w:fldCharType="end"/>
      </w:r>
    </w:p>
    <w:p w14:paraId="2EFBE47B" w14:textId="7AB9E914" w:rsidR="00BF2A79" w:rsidRPr="003A7CF8" w:rsidRDefault="00BF2A79" w:rsidP="009064ED">
      <w:pPr>
        <w:spacing w:before="80" w:line="440" w:lineRule="exact"/>
        <w:rPr>
          <w:rFonts w:ascii="EB Garamond" w:hAnsi="EB Garamond"/>
        </w:rPr>
      </w:pPr>
      <w:r>
        <w:rPr>
          <w:rFonts w:ascii="EB Garamond" w:hAnsi="EB Garamond"/>
          <w:b/>
          <w:bCs/>
        </w:rPr>
        <w:t xml:space="preserve">Typed signature of person responsible for project completion:  </w:t>
      </w:r>
      <w:r w:rsidR="00540E99">
        <w:rPr>
          <w:rFonts w:ascii="Brush Script MT" w:hAnsi="Brush Script MT"/>
          <w:i/>
          <w:iCs/>
          <w:color w:val="2F5496" w:themeColor="accent1" w:themeShade="BF"/>
          <w:sz w:val="36"/>
          <w:szCs w:val="36"/>
          <w:u w:val="single"/>
        </w:rPr>
        <w:fldChar w:fldCharType="begin">
          <w:ffData>
            <w:name w:val=""/>
            <w:enabled/>
            <w:calcOnExit w:val="0"/>
            <w:textInput>
              <w:maxLength w:val="32"/>
            </w:textInput>
          </w:ffData>
        </w:fldChar>
      </w:r>
      <w:r w:rsidR="00540E99">
        <w:rPr>
          <w:rFonts w:ascii="Brush Script MT" w:hAnsi="Brush Script MT"/>
          <w:i/>
          <w:iCs/>
          <w:color w:val="2F5496" w:themeColor="accent1" w:themeShade="BF"/>
          <w:sz w:val="36"/>
          <w:szCs w:val="36"/>
          <w:u w:val="single"/>
        </w:rPr>
        <w:instrText xml:space="preserve"> FORMTEXT </w:instrText>
      </w:r>
      <w:r w:rsidR="00540E99">
        <w:rPr>
          <w:rFonts w:ascii="Brush Script MT" w:hAnsi="Brush Script MT"/>
          <w:i/>
          <w:iCs/>
          <w:color w:val="2F5496" w:themeColor="accent1" w:themeShade="BF"/>
          <w:sz w:val="36"/>
          <w:szCs w:val="36"/>
          <w:u w:val="single"/>
        </w:rPr>
      </w:r>
      <w:r w:rsidR="00540E99">
        <w:rPr>
          <w:rFonts w:ascii="Brush Script MT" w:hAnsi="Brush Script MT"/>
          <w:i/>
          <w:iCs/>
          <w:color w:val="2F5496" w:themeColor="accent1" w:themeShade="BF"/>
          <w:sz w:val="36"/>
          <w:szCs w:val="36"/>
          <w:u w:val="single"/>
        </w:rPr>
        <w:fldChar w:fldCharType="separate"/>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noProof/>
          <w:color w:val="2F5496" w:themeColor="accent1" w:themeShade="BF"/>
          <w:sz w:val="36"/>
          <w:szCs w:val="36"/>
          <w:u w:val="single"/>
        </w:rPr>
        <w:t> </w:t>
      </w:r>
      <w:r w:rsidR="00540E99">
        <w:rPr>
          <w:rFonts w:ascii="Brush Script MT" w:hAnsi="Brush Script MT"/>
          <w:i/>
          <w:iCs/>
          <w:color w:val="2F5496" w:themeColor="accent1" w:themeShade="BF"/>
          <w:sz w:val="36"/>
          <w:szCs w:val="36"/>
          <w:u w:val="single"/>
        </w:rPr>
        <w:fldChar w:fldCharType="end"/>
      </w:r>
    </w:p>
    <w:p w14:paraId="50F69FFB" w14:textId="3F34BEC1" w:rsidR="00912F5A" w:rsidRDefault="008942B2" w:rsidP="009064ED">
      <w:pPr>
        <w:spacing w:before="240" w:line="440" w:lineRule="exact"/>
        <w:rPr>
          <w:rFonts w:ascii="EB Garamond" w:hAnsi="EB Garamond"/>
        </w:rPr>
      </w:pPr>
      <w:r w:rsidRPr="00E144B1">
        <w:rPr>
          <w:rFonts w:ascii="EB Garamond" w:hAnsi="EB Garamond"/>
          <w:b/>
          <w:bCs/>
        </w:rPr>
        <w:t xml:space="preserve">Email this </w:t>
      </w:r>
      <w:r w:rsidR="0095180D" w:rsidRPr="00E144B1">
        <w:rPr>
          <w:rFonts w:ascii="EB Garamond" w:hAnsi="EB Garamond"/>
          <w:b/>
          <w:bCs/>
        </w:rPr>
        <w:t>application</w:t>
      </w:r>
      <w:r w:rsidR="00912F5A" w:rsidRPr="00E144B1">
        <w:rPr>
          <w:rFonts w:ascii="EB Garamond" w:hAnsi="EB Garamond"/>
          <w:b/>
          <w:bCs/>
        </w:rPr>
        <w:t xml:space="preserve"> and any attachments</w:t>
      </w:r>
      <w:r w:rsidRPr="00E144B1">
        <w:rPr>
          <w:rFonts w:ascii="EB Garamond" w:hAnsi="EB Garamond"/>
          <w:b/>
          <w:bCs/>
        </w:rPr>
        <w:t xml:space="preserve"> to: </w:t>
      </w:r>
      <w:r w:rsidRPr="003A7CF8">
        <w:rPr>
          <w:rFonts w:ascii="EB Garamond" w:hAnsi="EB Garamond"/>
        </w:rPr>
        <w:t xml:space="preserve"> </w:t>
      </w:r>
      <w:hyperlink r:id="rId8" w:history="1">
        <w:r w:rsidR="00031D5F" w:rsidRPr="003A7CF8">
          <w:rPr>
            <w:rStyle w:val="Hyperlink"/>
            <w:rFonts w:ascii="EB Garamond" w:hAnsi="EB Garamond"/>
          </w:rPr>
          <w:t>connecticutbotanicalsociety@gmail.com</w:t>
        </w:r>
      </w:hyperlink>
      <w:r w:rsidR="00031D5F" w:rsidRPr="003A7CF8">
        <w:rPr>
          <w:rFonts w:ascii="EB Garamond" w:hAnsi="EB Garamond"/>
        </w:rPr>
        <w:t xml:space="preserve">  </w:t>
      </w:r>
    </w:p>
    <w:p w14:paraId="5D6474DA" w14:textId="77777777" w:rsidR="00912F5A" w:rsidRDefault="00912F5A" w:rsidP="00387301">
      <w:pPr>
        <w:spacing w:line="600" w:lineRule="exact"/>
        <w:rPr>
          <w:rFonts w:ascii="EB Garamond" w:hAnsi="EB Garamond"/>
        </w:rPr>
      </w:pPr>
      <w:r>
        <w:rPr>
          <w:rFonts w:ascii="EB Garamond" w:hAnsi="EB Garamond"/>
        </w:rPr>
        <w:br w:type="page"/>
      </w:r>
    </w:p>
    <w:p w14:paraId="70034D0E" w14:textId="77777777" w:rsidR="004114FF" w:rsidRPr="002F2ED6" w:rsidRDefault="004114FF" w:rsidP="004114FF">
      <w:pPr>
        <w:ind w:firstLine="720"/>
        <w:contextualSpacing/>
        <w:jc w:val="center"/>
        <w:rPr>
          <w:rFonts w:ascii="EB Garamond" w:hAnsi="EB Garamond" w:cs="Arial"/>
          <w:color w:val="000000" w:themeColor="text1"/>
        </w:rPr>
      </w:pPr>
      <w:r w:rsidRPr="002F2ED6">
        <w:rPr>
          <w:rFonts w:ascii="EB Garamond" w:hAnsi="EB Garamond" w:cs="Arial"/>
          <w:color w:val="000000" w:themeColor="text1"/>
        </w:rPr>
        <w:lastRenderedPageBreak/>
        <w:t>CONNECTICUT BOTANICAL SOCIETY (CBS) CRITERIA FOR</w:t>
      </w:r>
    </w:p>
    <w:p w14:paraId="49B01702" w14:textId="77777777" w:rsidR="004114FF" w:rsidRPr="002F2ED6" w:rsidRDefault="004114FF" w:rsidP="004114FF">
      <w:pPr>
        <w:contextualSpacing/>
        <w:jc w:val="center"/>
        <w:rPr>
          <w:rFonts w:ascii="EB Garamond" w:hAnsi="EB Garamond" w:cs="Arial"/>
          <w:color w:val="000000" w:themeColor="text1"/>
        </w:rPr>
      </w:pPr>
      <w:r w:rsidRPr="002F2ED6">
        <w:rPr>
          <w:rFonts w:ascii="EB Garamond" w:hAnsi="EB Garamond" w:cs="Arial"/>
          <w:color w:val="000000" w:themeColor="text1"/>
        </w:rPr>
        <w:t>SMALL GRANTS PROGRAM FUNDING</w:t>
      </w:r>
    </w:p>
    <w:p w14:paraId="036F8A90" w14:textId="77777777" w:rsidR="004114FF" w:rsidRPr="002F2ED6" w:rsidRDefault="004114FF" w:rsidP="004114FF">
      <w:pPr>
        <w:rPr>
          <w:rFonts w:ascii="EB Garamond" w:hAnsi="EB Garamond" w:cs="Arial"/>
          <w:color w:val="000000" w:themeColor="text1"/>
        </w:rPr>
      </w:pPr>
    </w:p>
    <w:p w14:paraId="692359D4" w14:textId="268AE47A" w:rsidR="004114FF" w:rsidRDefault="004114FF" w:rsidP="004114FF">
      <w:pPr>
        <w:rPr>
          <w:rFonts w:ascii="EB Garamond" w:hAnsi="EB Garamond" w:cs="Arial"/>
          <w:color w:val="000000" w:themeColor="text1"/>
        </w:rPr>
      </w:pPr>
      <w:r w:rsidRPr="002F2ED6">
        <w:rPr>
          <w:rFonts w:ascii="EB Garamond" w:hAnsi="EB Garamond" w:cs="Arial"/>
          <w:color w:val="000000" w:themeColor="text1"/>
        </w:rPr>
        <w:t>CBS land conservation grants should place priority on protection of rare/uncommon/native plants or natural communities or areas of high native diversity.  Therefore, CBS may consider high quality habitats that could support rare/uncommon native plants</w:t>
      </w:r>
      <w:r w:rsidR="009E31FB">
        <w:rPr>
          <w:rFonts w:ascii="EB Garamond" w:hAnsi="EB Garamond" w:cs="Arial"/>
          <w:color w:val="000000" w:themeColor="text1"/>
        </w:rPr>
        <w:t xml:space="preserve"> or natural communities</w:t>
      </w:r>
      <w:r w:rsidRPr="002F2ED6">
        <w:rPr>
          <w:rFonts w:ascii="EB Garamond" w:hAnsi="EB Garamond" w:cs="Arial"/>
          <w:color w:val="000000" w:themeColor="text1"/>
        </w:rPr>
        <w:t xml:space="preserve"> or high native diversity.  </w:t>
      </w:r>
    </w:p>
    <w:p w14:paraId="6B1745A6" w14:textId="77777777" w:rsidR="004114FF" w:rsidRPr="002F2ED6" w:rsidRDefault="004114FF" w:rsidP="004114FF">
      <w:pPr>
        <w:rPr>
          <w:rFonts w:ascii="EB Garamond" w:hAnsi="EB Garamond" w:cs="Arial"/>
          <w:color w:val="000000" w:themeColor="text1"/>
        </w:rPr>
      </w:pPr>
    </w:p>
    <w:p w14:paraId="0C39F79B" w14:textId="76D7EEF5" w:rsidR="004114FF" w:rsidRDefault="004114FF" w:rsidP="004114FF">
      <w:pPr>
        <w:rPr>
          <w:rFonts w:ascii="EB Garamond" w:hAnsi="EB Garamond" w:cs="Arial"/>
          <w:color w:val="000000" w:themeColor="text1"/>
        </w:rPr>
      </w:pPr>
      <w:r w:rsidRPr="002F2ED6">
        <w:rPr>
          <w:rFonts w:ascii="EB Garamond" w:hAnsi="EB Garamond" w:cs="Arial"/>
          <w:color w:val="000000" w:themeColor="text1"/>
        </w:rPr>
        <w:t xml:space="preserve">CBS grants will also consider habitat improvement projects, with priority placed on projects with a good likelihood of long-term success. </w:t>
      </w:r>
    </w:p>
    <w:p w14:paraId="54F71E5F" w14:textId="77777777" w:rsidR="004114FF" w:rsidRPr="002F2ED6" w:rsidRDefault="004114FF" w:rsidP="004114FF">
      <w:pPr>
        <w:rPr>
          <w:rFonts w:ascii="EB Garamond" w:hAnsi="EB Garamond" w:cs="Arial"/>
          <w:color w:val="000000" w:themeColor="text1"/>
        </w:rPr>
      </w:pPr>
    </w:p>
    <w:p w14:paraId="26DCA3C4" w14:textId="2754F59C" w:rsidR="004114FF" w:rsidRDefault="004114FF" w:rsidP="004114FF">
      <w:pPr>
        <w:rPr>
          <w:rFonts w:ascii="EB Garamond" w:hAnsi="EB Garamond" w:cs="Arial"/>
          <w:color w:val="000000" w:themeColor="text1"/>
        </w:rPr>
      </w:pPr>
      <w:r w:rsidRPr="002F2ED6">
        <w:rPr>
          <w:rFonts w:ascii="EB Garamond" w:hAnsi="EB Garamond" w:cs="Arial"/>
          <w:color w:val="000000" w:themeColor="text1"/>
        </w:rPr>
        <w:t>CBS will deprioritize land conservation grants that exist for the simple purpose of expanding open space</w:t>
      </w:r>
      <w:r>
        <w:rPr>
          <w:rFonts w:ascii="EB Garamond" w:hAnsi="EB Garamond" w:cs="Arial"/>
          <w:color w:val="000000" w:themeColor="text1"/>
        </w:rPr>
        <w:t>,</w:t>
      </w:r>
      <w:r w:rsidRPr="002F2ED6">
        <w:rPr>
          <w:rFonts w:ascii="EB Garamond" w:hAnsi="EB Garamond" w:cs="Arial"/>
          <w:color w:val="000000" w:themeColor="text1"/>
        </w:rPr>
        <w:t xml:space="preserve"> including recreational space, when said space is not botanically distinctive (e.g., to link two parts of a hiking trail, or to provide access to another parcel which is either botanically undistinctive or degraded).</w:t>
      </w:r>
    </w:p>
    <w:p w14:paraId="015F2603" w14:textId="77777777" w:rsidR="004114FF" w:rsidRPr="002F2ED6" w:rsidRDefault="004114FF" w:rsidP="004114FF">
      <w:pPr>
        <w:rPr>
          <w:rFonts w:ascii="EB Garamond" w:hAnsi="EB Garamond" w:cs="Arial"/>
          <w:color w:val="000000" w:themeColor="text1"/>
        </w:rPr>
      </w:pPr>
    </w:p>
    <w:p w14:paraId="7983615A" w14:textId="3A41E761" w:rsidR="004114FF" w:rsidRDefault="004114FF" w:rsidP="004114FF">
      <w:pPr>
        <w:rPr>
          <w:rFonts w:ascii="EB Garamond" w:hAnsi="EB Garamond" w:cs="Arial"/>
          <w:color w:val="000000" w:themeColor="text1"/>
        </w:rPr>
      </w:pPr>
      <w:r w:rsidRPr="002F2ED6">
        <w:rPr>
          <w:rFonts w:ascii="EB Garamond" w:hAnsi="EB Garamond" w:cs="Arial"/>
          <w:color w:val="000000" w:themeColor="text1"/>
        </w:rPr>
        <w:t xml:space="preserve">CBS may consider grants that aid in creating habitat for imperiled native animals, including pollinators, consistent with the first priority.   </w:t>
      </w:r>
    </w:p>
    <w:p w14:paraId="0D56471D" w14:textId="77777777" w:rsidR="004114FF" w:rsidRPr="002F2ED6" w:rsidRDefault="004114FF" w:rsidP="004114FF">
      <w:pPr>
        <w:rPr>
          <w:rFonts w:ascii="EB Garamond" w:hAnsi="EB Garamond" w:cs="Arial"/>
          <w:strike/>
          <w:color w:val="000000" w:themeColor="text1"/>
        </w:rPr>
      </w:pPr>
    </w:p>
    <w:p w14:paraId="403AC104" w14:textId="41F2DE6E" w:rsidR="004114FF" w:rsidRDefault="004114FF" w:rsidP="004114FF">
      <w:pPr>
        <w:rPr>
          <w:rFonts w:ascii="EB Garamond" w:hAnsi="EB Garamond" w:cs="Arial"/>
          <w:color w:val="000000" w:themeColor="text1"/>
        </w:rPr>
      </w:pPr>
      <w:r w:rsidRPr="002F2ED6">
        <w:rPr>
          <w:rFonts w:ascii="EB Garamond" w:hAnsi="EB Garamond" w:cs="Arial"/>
          <w:color w:val="000000" w:themeColor="text1"/>
        </w:rPr>
        <w:t>CBS may consider need/urgency, prioritizing parcels that might be lost if they don’t receive immediate support.</w:t>
      </w:r>
    </w:p>
    <w:p w14:paraId="1D4BF2F6" w14:textId="77777777" w:rsidR="004114FF" w:rsidRPr="002F2ED6" w:rsidRDefault="004114FF" w:rsidP="004114FF">
      <w:pPr>
        <w:rPr>
          <w:rFonts w:ascii="EB Garamond" w:hAnsi="EB Garamond" w:cs="Arial"/>
          <w:color w:val="000000" w:themeColor="text1"/>
        </w:rPr>
      </w:pPr>
    </w:p>
    <w:p w14:paraId="290B9218" w14:textId="77777777" w:rsidR="004114FF" w:rsidRPr="002F2ED6" w:rsidRDefault="004114FF" w:rsidP="004114FF">
      <w:pPr>
        <w:pStyle w:val="NormalWeb"/>
        <w:spacing w:before="0" w:beforeAutospacing="0" w:after="0" w:afterAutospacing="0"/>
        <w:rPr>
          <w:rFonts w:ascii="EB Garamond" w:hAnsi="EB Garamond" w:cs="Arial"/>
          <w:color w:val="000000" w:themeColor="text1"/>
        </w:rPr>
      </w:pPr>
      <w:r w:rsidRPr="002F2ED6">
        <w:rPr>
          <w:rFonts w:ascii="EB Garamond" w:hAnsi="EB Garamond" w:cs="Arial"/>
          <w:color w:val="000000" w:themeColor="text1"/>
        </w:rPr>
        <w:t>CBS may consider projects that support environmental justice, including protecting open space in low-income and urban communities.</w:t>
      </w:r>
    </w:p>
    <w:p w14:paraId="3BF05BD1" w14:textId="77777777" w:rsidR="004114FF" w:rsidRPr="002F2ED6" w:rsidRDefault="004114FF" w:rsidP="004114FF">
      <w:pPr>
        <w:pStyle w:val="NormalWeb"/>
        <w:spacing w:before="0" w:beforeAutospacing="0" w:after="0" w:afterAutospacing="0"/>
        <w:rPr>
          <w:rFonts w:ascii="EB Garamond" w:hAnsi="EB Garamond" w:cs="Arial"/>
          <w:color w:val="000000" w:themeColor="text1"/>
        </w:rPr>
      </w:pPr>
    </w:p>
    <w:p w14:paraId="0EFF2424" w14:textId="77777777" w:rsidR="004114FF" w:rsidRPr="002F2ED6" w:rsidRDefault="004114FF" w:rsidP="004114FF">
      <w:pPr>
        <w:pStyle w:val="NormalWeb"/>
        <w:spacing w:before="0" w:beforeAutospacing="0" w:after="0" w:afterAutospacing="0"/>
        <w:rPr>
          <w:rFonts w:ascii="EB Garamond" w:hAnsi="EB Garamond" w:cs="Arial"/>
          <w:color w:val="000000" w:themeColor="text1"/>
        </w:rPr>
      </w:pPr>
      <w:r w:rsidRPr="002F2ED6">
        <w:rPr>
          <w:rFonts w:ascii="EB Garamond" w:hAnsi="EB Garamond" w:cs="Arial"/>
          <w:color w:val="000000" w:themeColor="text1"/>
        </w:rPr>
        <w:t>For land conservation, CBS will</w:t>
      </w:r>
      <w:r w:rsidRPr="002F2ED6">
        <w:rPr>
          <w:rFonts w:ascii="EB Garamond" w:hAnsi="EB Garamond" w:cs="Arial"/>
          <w:color w:val="FF0000"/>
        </w:rPr>
        <w:t xml:space="preserve"> </w:t>
      </w:r>
      <w:r w:rsidRPr="002F2ED6">
        <w:rPr>
          <w:rFonts w:ascii="EB Garamond" w:hAnsi="EB Garamond" w:cs="Arial"/>
          <w:color w:val="000000" w:themeColor="text1"/>
        </w:rPr>
        <w:t xml:space="preserve">only fund projects where the conservation of the land is guaranteed by deed for perpetuity.  </w:t>
      </w:r>
    </w:p>
    <w:p w14:paraId="6D1A29EE" w14:textId="77777777" w:rsidR="004114FF" w:rsidRPr="002F2ED6" w:rsidRDefault="004114FF" w:rsidP="004114FF">
      <w:pPr>
        <w:pStyle w:val="NormalWeb"/>
        <w:spacing w:before="0" w:beforeAutospacing="0" w:after="0" w:afterAutospacing="0"/>
        <w:rPr>
          <w:rFonts w:ascii="EB Garamond" w:hAnsi="EB Garamond" w:cs="Arial"/>
          <w:i/>
          <w:iCs/>
          <w:color w:val="000000" w:themeColor="text1"/>
        </w:rPr>
      </w:pPr>
    </w:p>
    <w:p w14:paraId="1FC779C9" w14:textId="77777777" w:rsidR="004114FF" w:rsidRPr="002F2ED6" w:rsidRDefault="004114FF" w:rsidP="004114FF">
      <w:pPr>
        <w:pStyle w:val="NormalWeb"/>
        <w:spacing w:before="0" w:beforeAutospacing="0" w:after="0" w:afterAutospacing="0"/>
        <w:rPr>
          <w:rFonts w:ascii="EB Garamond" w:hAnsi="EB Garamond" w:cs="Arial"/>
          <w:color w:val="000000" w:themeColor="text1"/>
        </w:rPr>
      </w:pPr>
      <w:r w:rsidRPr="002F2ED6">
        <w:rPr>
          <w:rFonts w:ascii="EB Garamond" w:hAnsi="EB Garamond" w:cs="Arial"/>
          <w:color w:val="000000" w:themeColor="text1"/>
        </w:rPr>
        <w:t>CBS may consider funding a botanist/ecologist for a plant inventory to aid management of properties acquired via CBS grants.</w:t>
      </w:r>
    </w:p>
    <w:p w14:paraId="4297E445" w14:textId="77777777" w:rsidR="004114FF" w:rsidRPr="002F2ED6" w:rsidRDefault="004114FF" w:rsidP="004114FF">
      <w:pPr>
        <w:pStyle w:val="NormalWeb"/>
        <w:spacing w:before="0" w:beforeAutospacing="0" w:after="0" w:afterAutospacing="0"/>
        <w:rPr>
          <w:rFonts w:ascii="EB Garamond" w:hAnsi="EB Garamond" w:cs="Arial"/>
          <w:color w:val="000000" w:themeColor="text1"/>
        </w:rPr>
      </w:pPr>
    </w:p>
    <w:p w14:paraId="581CF325" w14:textId="77777777" w:rsidR="004114FF" w:rsidRPr="002F2ED6" w:rsidRDefault="004114FF" w:rsidP="004114FF">
      <w:pPr>
        <w:pStyle w:val="NormalWeb"/>
        <w:spacing w:before="0" w:beforeAutospacing="0" w:after="0" w:afterAutospacing="0"/>
        <w:rPr>
          <w:rFonts w:ascii="EB Garamond" w:hAnsi="EB Garamond" w:cs="Arial"/>
          <w:color w:val="000000" w:themeColor="text1"/>
        </w:rPr>
      </w:pPr>
      <w:r w:rsidRPr="002F2ED6">
        <w:rPr>
          <w:rFonts w:ascii="EB Garamond" w:hAnsi="EB Garamond" w:cs="Arial"/>
          <w:color w:val="000000" w:themeColor="text1"/>
        </w:rPr>
        <w:t>CBS may also consider assistance with fund-raising expenses for projects that meet the above criteria</w:t>
      </w:r>
      <w:r>
        <w:rPr>
          <w:rFonts w:ascii="EB Garamond" w:hAnsi="EB Garamond" w:cs="Arial"/>
          <w:color w:val="000000" w:themeColor="text1"/>
        </w:rPr>
        <w:t>. Additionally, CBS</w:t>
      </w:r>
      <w:r w:rsidRPr="002F2ED6">
        <w:rPr>
          <w:rFonts w:ascii="EB Garamond" w:hAnsi="EB Garamond" w:cs="Arial"/>
          <w:color w:val="000000" w:themeColor="text1"/>
        </w:rPr>
        <w:t xml:space="preserve"> may help land trusts/organizations </w:t>
      </w:r>
      <w:r>
        <w:rPr>
          <w:rFonts w:ascii="EB Garamond" w:hAnsi="EB Garamond" w:cs="Arial"/>
          <w:color w:val="000000" w:themeColor="text1"/>
        </w:rPr>
        <w:t>with</w:t>
      </w:r>
      <w:r w:rsidRPr="002F2ED6">
        <w:rPr>
          <w:rFonts w:ascii="EB Garamond" w:hAnsi="EB Garamond" w:cs="Arial"/>
          <w:color w:val="000000" w:themeColor="text1"/>
        </w:rPr>
        <w:t xml:space="preserve"> fundraising</w:t>
      </w:r>
      <w:r>
        <w:rPr>
          <w:rFonts w:ascii="EB Garamond" w:hAnsi="EB Garamond" w:cs="Arial"/>
          <w:color w:val="000000" w:themeColor="text1"/>
        </w:rPr>
        <w:t xml:space="preserve"> by</w:t>
      </w:r>
      <w:r w:rsidRPr="002F2ED6">
        <w:rPr>
          <w:rFonts w:ascii="EB Garamond" w:hAnsi="EB Garamond" w:cs="Arial"/>
          <w:color w:val="000000" w:themeColor="text1"/>
        </w:rPr>
        <w:t xml:space="preserve"> providing high quality plant photos and information, leading walks, etc.</w:t>
      </w:r>
    </w:p>
    <w:p w14:paraId="69A8C89A" w14:textId="77777777" w:rsidR="004114FF" w:rsidRPr="002F2ED6" w:rsidRDefault="004114FF" w:rsidP="004114FF">
      <w:pPr>
        <w:pStyle w:val="NormalWeb"/>
        <w:spacing w:before="0" w:beforeAutospacing="0" w:after="0" w:afterAutospacing="0"/>
        <w:rPr>
          <w:rFonts w:ascii="EB Garamond" w:hAnsi="EB Garamond" w:cs="Arial"/>
          <w:color w:val="000000" w:themeColor="text1"/>
        </w:rPr>
      </w:pPr>
    </w:p>
    <w:p w14:paraId="0B24A6F2" w14:textId="77777777" w:rsidR="004114FF" w:rsidRPr="002F2ED6" w:rsidRDefault="004114FF" w:rsidP="004114FF">
      <w:pPr>
        <w:pStyle w:val="NormalWeb"/>
        <w:spacing w:before="0" w:beforeAutospacing="0" w:after="0" w:afterAutospacing="0"/>
        <w:rPr>
          <w:rFonts w:ascii="EB Garamond" w:hAnsi="EB Garamond" w:cs="Arial"/>
          <w:color w:val="FF0000"/>
        </w:rPr>
      </w:pPr>
      <w:r w:rsidRPr="002F2ED6">
        <w:rPr>
          <w:rFonts w:ascii="EB Garamond" w:hAnsi="EB Garamond" w:cs="Arial"/>
          <w:color w:val="000000" w:themeColor="text1"/>
        </w:rPr>
        <w:t>CBS will only fund projects that take place in Connecticut</w:t>
      </w:r>
      <w:r w:rsidRPr="002F2ED6">
        <w:rPr>
          <w:rFonts w:ascii="EB Garamond" w:hAnsi="EB Garamond" w:cs="Arial"/>
        </w:rPr>
        <w:t>.</w:t>
      </w:r>
      <w:r w:rsidRPr="002F2ED6">
        <w:rPr>
          <w:rFonts w:ascii="EB Garamond" w:hAnsi="EB Garamond" w:cs="Arial"/>
          <w:color w:val="FF0000"/>
        </w:rPr>
        <w:t xml:space="preserve"> </w:t>
      </w:r>
    </w:p>
    <w:p w14:paraId="7DBA857C" w14:textId="77777777" w:rsidR="00D26673" w:rsidRDefault="00D26673" w:rsidP="00D26673">
      <w:pPr>
        <w:jc w:val="center"/>
        <w:rPr>
          <w:rFonts w:ascii="EB Garamond" w:hAnsi="EB Garamond"/>
          <w:b/>
          <w:bCs/>
        </w:rPr>
      </w:pPr>
      <w:r>
        <w:rPr>
          <w:rFonts w:ascii="EB Garamond" w:hAnsi="EB Garamond"/>
          <w:b/>
          <w:bCs/>
        </w:rPr>
        <w:br/>
      </w:r>
    </w:p>
    <w:p w14:paraId="49FDF1B1" w14:textId="77777777" w:rsidR="00D26673" w:rsidRDefault="00D26673">
      <w:pPr>
        <w:rPr>
          <w:rFonts w:ascii="EB Garamond" w:hAnsi="EB Garamond"/>
          <w:b/>
          <w:bCs/>
        </w:rPr>
      </w:pPr>
      <w:r>
        <w:rPr>
          <w:rFonts w:ascii="EB Garamond" w:hAnsi="EB Garamond"/>
          <w:b/>
          <w:bCs/>
        </w:rPr>
        <w:br w:type="page"/>
      </w:r>
    </w:p>
    <w:tbl>
      <w:tblPr>
        <w:tblpPr w:leftFromText="180" w:rightFromText="180" w:vertAnchor="text" w:horzAnchor="margin" w:tblpY="679"/>
        <w:tblW w:w="10784" w:type="dxa"/>
        <w:tblCellMar>
          <w:left w:w="0" w:type="dxa"/>
          <w:right w:w="0" w:type="dxa"/>
        </w:tblCellMar>
        <w:tblLook w:val="04A0" w:firstRow="1" w:lastRow="0" w:firstColumn="1" w:lastColumn="0" w:noHBand="0" w:noVBand="1"/>
      </w:tblPr>
      <w:tblGrid>
        <w:gridCol w:w="2698"/>
        <w:gridCol w:w="6447"/>
        <w:gridCol w:w="1639"/>
      </w:tblGrid>
      <w:tr w:rsidR="00D26673" w14:paraId="00BA1D25" w14:textId="77777777" w:rsidTr="00D26673">
        <w:trPr>
          <w:trHeight w:val="1455"/>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65EDFBE" w14:textId="77777777" w:rsidR="00D26673" w:rsidRDefault="00D26673" w:rsidP="00D26673">
            <w:pPr>
              <w:rPr>
                <w:rFonts w:ascii="EB Garamond" w:hAnsi="EB Garamond" w:cs="Calibri"/>
              </w:rPr>
            </w:pPr>
            <w:r>
              <w:rPr>
                <w:rFonts w:ascii="EB Garamond" w:hAnsi="EB Garamond" w:cs="Calibri"/>
                <w:b/>
                <w:bCs/>
                <w:color w:val="000000"/>
                <w:u w:val="single"/>
              </w:rPr>
              <w:lastRenderedPageBreak/>
              <w:t xml:space="preserve">Simple Budget: </w:t>
            </w:r>
            <w:r>
              <w:rPr>
                <w:rFonts w:ascii="EB Garamond" w:hAnsi="EB Garamond" w:cs="Calibri"/>
                <w:color w:val="000000"/>
              </w:rPr>
              <w:t>Please provide a simple budget for your proposed project, including major categories of costs, total estimated project cost, and total amount requested from CBS. The examples below are intended to show the approximate level of detail we are looking for. You may choose to comment on additional sources of funding, places where project costs are flexible, or other information that may be relevant to the budget.</w:t>
            </w:r>
          </w:p>
        </w:tc>
      </w:tr>
      <w:tr w:rsidR="00D26673" w14:paraId="7B3E24E0"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FCD2DA" w14:textId="77777777" w:rsidR="00D26673" w:rsidRDefault="00D26673" w:rsidP="00D26673">
            <w:pPr>
              <w:rPr>
                <w:rFonts w:ascii="EB Garamond" w:hAnsi="EB Garamond"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32012A"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6372F6" w14:textId="77777777" w:rsidR="00D26673" w:rsidRDefault="00D26673" w:rsidP="00D26673">
            <w:pPr>
              <w:rPr>
                <w:sz w:val="20"/>
                <w:szCs w:val="20"/>
              </w:rPr>
            </w:pPr>
          </w:p>
        </w:tc>
      </w:tr>
      <w:tr w:rsidR="00D26673" w14:paraId="299960F1" w14:textId="77777777" w:rsidTr="004613B1">
        <w:trPr>
          <w:trHeight w:val="315"/>
        </w:trPr>
        <w:tc>
          <w:tcPr>
            <w:tcW w:w="0" w:type="auto"/>
            <w:gridSpan w:val="3"/>
            <w:tcBorders>
              <w:top w:val="single" w:sz="6" w:space="0" w:color="CCCCCC"/>
              <w:left w:val="single" w:sz="6" w:space="0" w:color="CCCCCC"/>
              <w:bottom w:val="single" w:sz="6" w:space="0" w:color="CCCCCC"/>
              <w:right w:val="single" w:sz="6" w:space="0" w:color="CCCCCC"/>
            </w:tcBorders>
            <w:vAlign w:val="bottom"/>
            <w:hideMark/>
          </w:tcPr>
          <w:p w14:paraId="44A28371" w14:textId="33EB2B3D" w:rsidR="00D26673" w:rsidRDefault="00D26673" w:rsidP="00D26673">
            <w:pPr>
              <w:rPr>
                <w:sz w:val="20"/>
                <w:szCs w:val="20"/>
              </w:rPr>
            </w:pPr>
            <w:r>
              <w:rPr>
                <w:rFonts w:ascii="EB Garamond" w:hAnsi="EB Garamond" w:cs="Calibri"/>
                <w:color w:val="7030A0"/>
              </w:rPr>
              <w:t>Example 1: Land Acquisition Project</w:t>
            </w:r>
          </w:p>
        </w:tc>
      </w:tr>
      <w:tr w:rsidR="00D26673" w14:paraId="776EFADF"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28BDB0"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01F55C"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2E9DF7" w14:textId="77777777" w:rsidR="00D26673" w:rsidRDefault="00D26673" w:rsidP="00D26673">
            <w:pPr>
              <w:rPr>
                <w:sz w:val="20"/>
                <w:szCs w:val="20"/>
              </w:rPr>
            </w:pPr>
          </w:p>
        </w:tc>
      </w:tr>
      <w:tr w:rsidR="00D26673" w14:paraId="7E7090A6"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9B3DA9" w14:textId="77777777" w:rsidR="00D26673" w:rsidRDefault="00D26673" w:rsidP="00D26673">
            <w:pPr>
              <w:rPr>
                <w:rFonts w:ascii="EB Garamond" w:hAnsi="EB Garamond" w:cs="Calibri"/>
                <w:b/>
                <w:bCs/>
              </w:rPr>
            </w:pPr>
            <w:r>
              <w:rPr>
                <w:rFonts w:ascii="EB Garamond" w:hAnsi="EB Garamond" w:cs="Calibri"/>
                <w:b/>
                <w:bCs/>
              </w:rPr>
              <w:t>Category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9977F4" w14:textId="77777777" w:rsidR="00D26673" w:rsidRDefault="00D26673" w:rsidP="00D26673">
            <w:pPr>
              <w:rPr>
                <w:rFonts w:ascii="EB Garamond" w:hAnsi="EB Garamond" w:cs="Calibri"/>
                <w:b/>
                <w:bCs/>
              </w:rPr>
            </w:pPr>
            <w:r>
              <w:rPr>
                <w:rFonts w:ascii="EB Garamond" w:hAnsi="EB Garamond" w:cs="Calibri"/>
                <w:b/>
                <w:bCs/>
              </w:rPr>
              <w:t>Items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9B9359" w14:textId="77777777" w:rsidR="00D26673" w:rsidRDefault="00D26673" w:rsidP="00D26673">
            <w:pPr>
              <w:rPr>
                <w:rFonts w:ascii="EB Garamond" w:hAnsi="EB Garamond" w:cs="Calibri"/>
                <w:b/>
                <w:bCs/>
              </w:rPr>
            </w:pPr>
            <w:r>
              <w:rPr>
                <w:rFonts w:ascii="EB Garamond" w:hAnsi="EB Garamond" w:cs="Calibri"/>
                <w:b/>
                <w:bCs/>
              </w:rPr>
              <w:t>Cost</w:t>
            </w:r>
          </w:p>
        </w:tc>
      </w:tr>
      <w:tr w:rsidR="00D26673" w14:paraId="702FA668"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6A2FE8" w14:textId="77777777" w:rsidR="00D26673" w:rsidRPr="00D26673" w:rsidRDefault="00D26673" w:rsidP="00D26673">
            <w:pPr>
              <w:rPr>
                <w:rFonts w:ascii="EB Garamond" w:hAnsi="EB Garamond" w:cs="Calibri"/>
              </w:rPr>
            </w:pPr>
            <w:r w:rsidRPr="00D26673">
              <w:rPr>
                <w:rFonts w:ascii="EB Garamond" w:hAnsi="EB Garamond" w:cs="Calibri"/>
              </w:rPr>
              <w:t>Parcel Acquisition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BCBE01" w14:textId="77777777" w:rsidR="00D26673" w:rsidRPr="00D26673" w:rsidRDefault="00D26673" w:rsidP="00D26673">
            <w:pPr>
              <w:rPr>
                <w:rFonts w:ascii="EB Garamond" w:hAnsi="EB Garamond" w:cs="Calibri"/>
              </w:rPr>
            </w:pPr>
            <w:r w:rsidRPr="00D26673">
              <w:rPr>
                <w:rFonts w:ascii="EB Garamond" w:hAnsi="EB Garamond" w:cs="Calibri"/>
              </w:rPr>
              <w:t>Rare Plant Preserve- Purchase price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D22DB0" w14:textId="77777777" w:rsidR="00D26673" w:rsidRDefault="00D26673" w:rsidP="00D26673">
            <w:pPr>
              <w:jc w:val="right"/>
              <w:rPr>
                <w:rFonts w:ascii="EB Garamond" w:hAnsi="EB Garamond" w:cs="Calibri"/>
              </w:rPr>
            </w:pPr>
            <w:r>
              <w:rPr>
                <w:rFonts w:ascii="EB Garamond" w:hAnsi="EB Garamond" w:cs="Calibri"/>
              </w:rPr>
              <w:t xml:space="preserve">$125,000 </w:t>
            </w:r>
          </w:p>
        </w:tc>
      </w:tr>
      <w:tr w:rsidR="00D26673" w14:paraId="08387EB7"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0FCC14" w14:textId="77777777" w:rsidR="00D26673" w:rsidRPr="00D26673" w:rsidRDefault="00D26673" w:rsidP="00D26673">
            <w:pPr>
              <w:rPr>
                <w:rFonts w:ascii="EB Garamond" w:hAnsi="EB Garamond" w:cs="Calibri"/>
              </w:rPr>
            </w:pPr>
            <w:r w:rsidRPr="00D26673">
              <w:rPr>
                <w:rFonts w:ascii="EB Garamond" w:hAnsi="EB Garamond" w:cs="Calibri"/>
              </w:rPr>
              <w:t>Fees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151579" w14:textId="77777777" w:rsidR="00D26673" w:rsidRPr="00D26673" w:rsidRDefault="00D26673" w:rsidP="00D26673">
            <w:pPr>
              <w:rPr>
                <w:rFonts w:ascii="EB Garamond" w:hAnsi="EB Garamond" w:cs="Calibri"/>
              </w:rPr>
            </w:pPr>
            <w:r w:rsidRPr="00D26673">
              <w:rPr>
                <w:rFonts w:ascii="EB Garamond" w:hAnsi="EB Garamond" w:cs="Calibri"/>
              </w:rPr>
              <w:t>Escrow agents, title insurance, transfer tax, property tax, recording fees, attorneys’ fees, etc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E5A6AF" w14:textId="77777777" w:rsidR="00D26673" w:rsidRDefault="00D26673" w:rsidP="00D26673">
            <w:pPr>
              <w:jc w:val="right"/>
              <w:rPr>
                <w:rFonts w:ascii="EB Garamond" w:hAnsi="EB Garamond" w:cs="Calibri"/>
              </w:rPr>
            </w:pPr>
            <w:r>
              <w:rPr>
                <w:rFonts w:ascii="EB Garamond" w:hAnsi="EB Garamond" w:cs="Calibri"/>
              </w:rPr>
              <w:t xml:space="preserve">$10,000 </w:t>
            </w:r>
          </w:p>
        </w:tc>
      </w:tr>
      <w:tr w:rsidR="00D26673" w14:paraId="77766D83"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A61DE9C" w14:textId="77777777" w:rsidR="00D26673" w:rsidRDefault="00D26673" w:rsidP="00D26673">
            <w:pPr>
              <w:rPr>
                <w:rFonts w:ascii="EB Garamond" w:hAnsi="EB Garamond" w:cs="Calibri"/>
                <w:i/>
                <w:iCs/>
              </w:rPr>
            </w:pPr>
            <w:r>
              <w:rPr>
                <w:rFonts w:ascii="EB Garamond" w:hAnsi="EB Garamond" w:cs="Calibri"/>
                <w:i/>
                <w:iCs/>
              </w:rPr>
              <w:t>Total Project Cost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7A6065A" w14:textId="77777777" w:rsidR="00D26673" w:rsidRDefault="00D26673" w:rsidP="00D26673">
            <w:pPr>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4E71F3" w14:textId="77777777" w:rsidR="00D26673" w:rsidRDefault="00D26673" w:rsidP="00D26673">
            <w:pPr>
              <w:jc w:val="right"/>
              <w:rPr>
                <w:rFonts w:ascii="EB Garamond" w:hAnsi="EB Garamond" w:cs="Calibri"/>
                <w:i/>
                <w:iCs/>
              </w:rPr>
            </w:pPr>
            <w:r>
              <w:rPr>
                <w:rFonts w:ascii="EB Garamond" w:hAnsi="EB Garamond" w:cs="Calibri"/>
                <w:i/>
                <w:iCs/>
              </w:rPr>
              <w:t xml:space="preserve">$135,000 </w:t>
            </w:r>
          </w:p>
        </w:tc>
      </w:tr>
      <w:tr w:rsidR="00D26673" w14:paraId="03B4DCEF"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542C8F" w14:textId="77777777" w:rsidR="00D26673" w:rsidRDefault="00D26673" w:rsidP="00D26673">
            <w:pPr>
              <w:rPr>
                <w:rFonts w:ascii="EB Garamond" w:hAnsi="EB Garamond" w:cs="Calibri"/>
                <w:i/>
                <w:iCs/>
              </w:rPr>
            </w:pPr>
            <w:r>
              <w:rPr>
                <w:rFonts w:ascii="EB Garamond" w:hAnsi="EB Garamond" w:cs="Calibri"/>
                <w:i/>
                <w:iCs/>
              </w:rPr>
              <w:t>Amount Requested from CBS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3E2810" w14:textId="77777777" w:rsidR="00D26673" w:rsidRDefault="00D26673" w:rsidP="00D26673">
            <w:pPr>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93DDE8" w14:textId="77777777" w:rsidR="00D26673" w:rsidRDefault="00D26673" w:rsidP="00D26673">
            <w:pPr>
              <w:jc w:val="right"/>
              <w:rPr>
                <w:rFonts w:ascii="EB Garamond" w:hAnsi="EB Garamond" w:cs="Calibri"/>
                <w:i/>
                <w:iCs/>
              </w:rPr>
            </w:pPr>
            <w:r>
              <w:rPr>
                <w:rFonts w:ascii="EB Garamond" w:hAnsi="EB Garamond" w:cs="Calibri"/>
                <w:i/>
                <w:iCs/>
              </w:rPr>
              <w:t xml:space="preserve">$2,000 </w:t>
            </w:r>
          </w:p>
        </w:tc>
      </w:tr>
      <w:tr w:rsidR="00D26673" w14:paraId="45F00DD3"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8C7385" w14:textId="77777777" w:rsidR="00D26673" w:rsidRDefault="00D26673" w:rsidP="00D26673">
            <w:pPr>
              <w:jc w:val="right"/>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38A615"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485BA0" w14:textId="77777777" w:rsidR="00D26673" w:rsidRDefault="00D26673" w:rsidP="00D26673">
            <w:pPr>
              <w:rPr>
                <w:sz w:val="20"/>
                <w:szCs w:val="20"/>
              </w:rPr>
            </w:pPr>
          </w:p>
        </w:tc>
      </w:tr>
      <w:tr w:rsidR="00D26673" w14:paraId="685E9523" w14:textId="77777777" w:rsidTr="00D26673">
        <w:trPr>
          <w:trHeight w:val="840"/>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54F2581" w14:textId="77777777" w:rsidR="00D26673" w:rsidRDefault="00D26673" w:rsidP="00D26673">
            <w:pPr>
              <w:rPr>
                <w:rFonts w:ascii="EB Garamond" w:hAnsi="EB Garamond" w:cs="Calibri"/>
              </w:rPr>
            </w:pPr>
            <w:r>
              <w:rPr>
                <w:rFonts w:ascii="EB Garamond" w:hAnsi="EB Garamond" w:cs="Calibri"/>
              </w:rPr>
              <w:t>Comments: We have secured $98,000 in funding for the project so far from private donors and the Local Town Community Foundation.</w:t>
            </w:r>
          </w:p>
        </w:tc>
      </w:tr>
      <w:tr w:rsidR="00D26673" w14:paraId="71BF7D9F"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8C404D" w14:textId="77777777" w:rsidR="00D26673" w:rsidRDefault="00D26673" w:rsidP="00D26673">
            <w:pPr>
              <w:rPr>
                <w:rFonts w:ascii="EB Garamond" w:hAnsi="EB Garamond"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8B829F"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1ECD87" w14:textId="77777777" w:rsidR="00D26673" w:rsidRDefault="00D26673" w:rsidP="00D26673">
            <w:pPr>
              <w:rPr>
                <w:sz w:val="20"/>
                <w:szCs w:val="20"/>
              </w:rPr>
            </w:pPr>
          </w:p>
        </w:tc>
      </w:tr>
      <w:tr w:rsidR="00D26673" w14:paraId="3CFCED06"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4324D6"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E90B1E"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5C74E2" w14:textId="77777777" w:rsidR="00D26673" w:rsidRDefault="00D26673" w:rsidP="00D26673">
            <w:pPr>
              <w:rPr>
                <w:sz w:val="20"/>
                <w:szCs w:val="20"/>
              </w:rPr>
            </w:pPr>
          </w:p>
        </w:tc>
      </w:tr>
      <w:tr w:rsidR="00D26673" w14:paraId="206DF5DD" w14:textId="77777777" w:rsidTr="00F748B7">
        <w:trPr>
          <w:trHeight w:val="315"/>
        </w:trPr>
        <w:tc>
          <w:tcPr>
            <w:tcW w:w="0" w:type="auto"/>
            <w:gridSpan w:val="3"/>
            <w:tcBorders>
              <w:top w:val="single" w:sz="6" w:space="0" w:color="CCCCCC"/>
              <w:left w:val="single" w:sz="6" w:space="0" w:color="CCCCCC"/>
              <w:bottom w:val="single" w:sz="6" w:space="0" w:color="CCCCCC"/>
              <w:right w:val="single" w:sz="6" w:space="0" w:color="CCCCCC"/>
            </w:tcBorders>
            <w:vAlign w:val="bottom"/>
            <w:hideMark/>
          </w:tcPr>
          <w:p w14:paraId="04D2A76F" w14:textId="5A84116B" w:rsidR="00D26673" w:rsidRDefault="00D26673" w:rsidP="00D26673">
            <w:pPr>
              <w:rPr>
                <w:sz w:val="20"/>
                <w:szCs w:val="20"/>
              </w:rPr>
            </w:pPr>
            <w:r>
              <w:rPr>
                <w:rFonts w:ascii="EB Garamond" w:hAnsi="EB Garamond" w:cs="Calibri"/>
                <w:color w:val="7030A0"/>
              </w:rPr>
              <w:t>Example 2: Land Stewardship Project</w:t>
            </w:r>
          </w:p>
        </w:tc>
      </w:tr>
      <w:tr w:rsidR="00D26673" w14:paraId="4CDA9D30"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7DDD07"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9522CB"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64AA00" w14:textId="77777777" w:rsidR="00D26673" w:rsidRDefault="00D26673" w:rsidP="00D26673">
            <w:pPr>
              <w:rPr>
                <w:sz w:val="20"/>
                <w:szCs w:val="20"/>
              </w:rPr>
            </w:pPr>
          </w:p>
        </w:tc>
      </w:tr>
      <w:tr w:rsidR="00D26673" w14:paraId="59330EBD"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CD1672" w14:textId="77777777" w:rsidR="00D26673" w:rsidRPr="00D26673" w:rsidRDefault="00D26673" w:rsidP="00D26673">
            <w:pPr>
              <w:rPr>
                <w:rFonts w:ascii="EB Garamond" w:hAnsi="EB Garamond" w:cs="Calibri"/>
                <w:b/>
                <w:bCs/>
              </w:rPr>
            </w:pPr>
            <w:r w:rsidRPr="00D26673">
              <w:rPr>
                <w:rFonts w:ascii="EB Garamond" w:hAnsi="EB Garamond" w:cs="Calibri"/>
                <w:b/>
                <w:bCs/>
              </w:rPr>
              <w:t>Category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E315B7" w14:textId="77777777" w:rsidR="00D26673" w:rsidRDefault="00D26673" w:rsidP="00D26673">
            <w:pPr>
              <w:rPr>
                <w:rFonts w:ascii="EB Garamond" w:hAnsi="EB Garamond" w:cs="Calibri"/>
                <w:b/>
                <w:bCs/>
              </w:rPr>
            </w:pPr>
            <w:r>
              <w:rPr>
                <w:rFonts w:ascii="EB Garamond" w:hAnsi="EB Garamond" w:cs="Calibri"/>
                <w:b/>
                <w:bCs/>
              </w:rPr>
              <w:t>Items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C4E286" w14:textId="77777777" w:rsidR="00D26673" w:rsidRDefault="00D26673" w:rsidP="00D26673">
            <w:pPr>
              <w:rPr>
                <w:rFonts w:ascii="EB Garamond" w:hAnsi="EB Garamond" w:cs="Calibri"/>
                <w:b/>
                <w:bCs/>
              </w:rPr>
            </w:pPr>
            <w:r>
              <w:rPr>
                <w:rFonts w:ascii="EB Garamond" w:hAnsi="EB Garamond" w:cs="Calibri"/>
                <w:b/>
                <w:bCs/>
              </w:rPr>
              <w:t>Cost</w:t>
            </w:r>
          </w:p>
        </w:tc>
      </w:tr>
      <w:tr w:rsidR="00D26673" w14:paraId="6CB199E7"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C93D42" w14:textId="77777777" w:rsidR="00D26673" w:rsidRPr="00D26673" w:rsidRDefault="00D26673" w:rsidP="00D26673">
            <w:pPr>
              <w:rPr>
                <w:rFonts w:ascii="EB Garamond" w:hAnsi="EB Garamond" w:cs="Calibri"/>
              </w:rPr>
            </w:pPr>
            <w:r w:rsidRPr="00D26673">
              <w:rPr>
                <w:rFonts w:ascii="EB Garamond" w:hAnsi="EB Garamond" w:cs="Calibri"/>
              </w:rPr>
              <w:t>Ecological Assessment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13FC33A" w14:textId="77777777" w:rsidR="00D26673" w:rsidRPr="00D26673" w:rsidRDefault="00D26673" w:rsidP="00D26673">
            <w:pPr>
              <w:rPr>
                <w:rFonts w:ascii="EB Garamond" w:hAnsi="EB Garamond" w:cs="Calibri"/>
              </w:rPr>
            </w:pPr>
            <w:r w:rsidRPr="00D26673">
              <w:rPr>
                <w:rFonts w:ascii="EB Garamond" w:hAnsi="EB Garamond" w:cs="Calibri"/>
              </w:rPr>
              <w:t>Site assessment, mapping, and management plan by a botanical consultant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314F07" w14:textId="77777777" w:rsidR="00D26673" w:rsidRDefault="00D26673" w:rsidP="00D26673">
            <w:pPr>
              <w:jc w:val="right"/>
              <w:rPr>
                <w:rFonts w:ascii="EB Garamond" w:hAnsi="EB Garamond" w:cs="Calibri"/>
              </w:rPr>
            </w:pPr>
            <w:r>
              <w:rPr>
                <w:rFonts w:ascii="EB Garamond" w:hAnsi="EB Garamond" w:cs="Calibri"/>
              </w:rPr>
              <w:t xml:space="preserve">$1,100 </w:t>
            </w:r>
          </w:p>
        </w:tc>
      </w:tr>
      <w:tr w:rsidR="00D26673" w14:paraId="7BF8230C"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6A355E" w14:textId="77777777" w:rsidR="00D26673" w:rsidRPr="00D26673" w:rsidRDefault="00D26673" w:rsidP="00D26673">
            <w:pPr>
              <w:rPr>
                <w:rFonts w:ascii="EB Garamond" w:hAnsi="EB Garamond" w:cs="Calibri"/>
              </w:rPr>
            </w:pPr>
            <w:r w:rsidRPr="00D26673">
              <w:rPr>
                <w:rFonts w:ascii="EB Garamond" w:hAnsi="EB Garamond" w:cs="Calibri"/>
              </w:rPr>
              <w:t>Materials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8E3A21" w14:textId="77777777" w:rsidR="00D26673" w:rsidRDefault="00D26673" w:rsidP="00D26673">
            <w:pPr>
              <w:rPr>
                <w:rFonts w:ascii="EB Garamond" w:hAnsi="EB Garamond" w:cs="Calibri"/>
              </w:rPr>
            </w:pPr>
            <w:r>
              <w:rPr>
                <w:rFonts w:ascii="EB Garamond" w:hAnsi="EB Garamond" w:cs="Calibri"/>
              </w:rPr>
              <w:t>Brush saw, fencing, flagging, signage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58DBE1" w14:textId="77777777" w:rsidR="00D26673" w:rsidRDefault="00D26673" w:rsidP="00D26673">
            <w:pPr>
              <w:jc w:val="right"/>
              <w:rPr>
                <w:rFonts w:ascii="EB Garamond" w:hAnsi="EB Garamond" w:cs="Calibri"/>
              </w:rPr>
            </w:pPr>
            <w:r>
              <w:rPr>
                <w:rFonts w:ascii="EB Garamond" w:hAnsi="EB Garamond" w:cs="Calibri"/>
              </w:rPr>
              <w:t xml:space="preserve">$500 </w:t>
            </w:r>
          </w:p>
        </w:tc>
      </w:tr>
      <w:tr w:rsidR="00D26673" w14:paraId="30878077"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657B2B" w14:textId="77777777" w:rsidR="00D26673" w:rsidRPr="00D26673" w:rsidRDefault="00D26673" w:rsidP="00D26673">
            <w:pPr>
              <w:rPr>
                <w:rFonts w:ascii="EB Garamond" w:hAnsi="EB Garamond" w:cs="Calibri"/>
              </w:rPr>
            </w:pPr>
            <w:r w:rsidRPr="00D26673">
              <w:rPr>
                <w:rFonts w:ascii="EB Garamond" w:hAnsi="EB Garamond" w:cs="Calibri"/>
              </w:rPr>
              <w:t>Labor</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330B8B" w14:textId="77777777" w:rsidR="00D26673" w:rsidRDefault="00D26673" w:rsidP="00D26673">
            <w:pPr>
              <w:rPr>
                <w:rFonts w:ascii="EB Garamond" w:hAnsi="EB Garamond" w:cs="Calibri"/>
              </w:rPr>
            </w:pPr>
            <w:r>
              <w:rPr>
                <w:rFonts w:ascii="EB Garamond" w:hAnsi="EB Garamond" w:cs="Calibri"/>
              </w:rPr>
              <w:t>Reroute trail, fence off sensitive area, cut back competing veg, post signage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4EB520" w14:textId="77777777" w:rsidR="00D26673" w:rsidRDefault="00D26673" w:rsidP="00D26673">
            <w:pPr>
              <w:jc w:val="right"/>
              <w:rPr>
                <w:rFonts w:ascii="EB Garamond" w:hAnsi="EB Garamond" w:cs="Calibri"/>
              </w:rPr>
            </w:pPr>
            <w:r>
              <w:rPr>
                <w:rFonts w:ascii="EB Garamond" w:hAnsi="EB Garamond" w:cs="Calibri"/>
              </w:rPr>
              <w:t>$0-500</w:t>
            </w:r>
          </w:p>
        </w:tc>
      </w:tr>
      <w:tr w:rsidR="00D26673" w14:paraId="677CC3E4"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582806" w14:textId="77777777" w:rsidR="00D26673" w:rsidRDefault="00D26673" w:rsidP="00D26673">
            <w:pPr>
              <w:rPr>
                <w:rFonts w:ascii="EB Garamond" w:hAnsi="EB Garamond" w:cs="Calibri"/>
                <w:i/>
                <w:iCs/>
              </w:rPr>
            </w:pPr>
            <w:r>
              <w:rPr>
                <w:rFonts w:ascii="EB Garamond" w:hAnsi="EB Garamond" w:cs="Calibri"/>
                <w:i/>
                <w:iCs/>
              </w:rPr>
              <w:t>Total Project Cost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04635F" w14:textId="77777777" w:rsidR="00D26673" w:rsidRDefault="00D26673" w:rsidP="00D26673">
            <w:pPr>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64EA4A" w14:textId="77777777" w:rsidR="00D26673" w:rsidRDefault="00D26673" w:rsidP="00D26673">
            <w:pPr>
              <w:jc w:val="right"/>
              <w:rPr>
                <w:rFonts w:ascii="EB Garamond" w:hAnsi="EB Garamond" w:cs="Calibri"/>
                <w:i/>
                <w:iCs/>
              </w:rPr>
            </w:pPr>
            <w:r>
              <w:rPr>
                <w:rFonts w:ascii="EB Garamond" w:hAnsi="EB Garamond" w:cs="Calibri"/>
                <w:i/>
                <w:iCs/>
              </w:rPr>
              <w:t>$1,600-$2,100</w:t>
            </w:r>
          </w:p>
        </w:tc>
      </w:tr>
      <w:tr w:rsidR="00D26673" w14:paraId="3FF1191C"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73E5B5" w14:textId="77777777" w:rsidR="00D26673" w:rsidRDefault="00D26673" w:rsidP="00D26673">
            <w:pPr>
              <w:rPr>
                <w:rFonts w:ascii="EB Garamond" w:hAnsi="EB Garamond" w:cs="Calibri"/>
                <w:i/>
                <w:iCs/>
              </w:rPr>
            </w:pPr>
            <w:r>
              <w:rPr>
                <w:rFonts w:ascii="EB Garamond" w:hAnsi="EB Garamond" w:cs="Calibri"/>
                <w:i/>
                <w:iCs/>
              </w:rPr>
              <w:t>Amount Requested from CBS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402F76" w14:textId="77777777" w:rsidR="00D26673" w:rsidRDefault="00D26673" w:rsidP="00D26673">
            <w:pPr>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69B27C" w14:textId="77777777" w:rsidR="00D26673" w:rsidRDefault="00D26673" w:rsidP="00D26673">
            <w:pPr>
              <w:jc w:val="right"/>
              <w:rPr>
                <w:rFonts w:ascii="EB Garamond" w:hAnsi="EB Garamond" w:cs="Calibri"/>
                <w:i/>
                <w:iCs/>
              </w:rPr>
            </w:pPr>
            <w:r>
              <w:rPr>
                <w:rFonts w:ascii="EB Garamond" w:hAnsi="EB Garamond" w:cs="Calibri"/>
                <w:i/>
                <w:iCs/>
              </w:rPr>
              <w:t xml:space="preserve">$2,100 </w:t>
            </w:r>
          </w:p>
        </w:tc>
      </w:tr>
      <w:tr w:rsidR="00D26673" w14:paraId="3EEF7B21" w14:textId="77777777" w:rsidTr="00D26673">
        <w:trPr>
          <w:trHeight w:val="31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5D2DC0" w14:textId="77777777" w:rsidR="00D26673" w:rsidRDefault="00D26673" w:rsidP="00D26673">
            <w:pPr>
              <w:jc w:val="right"/>
              <w:rPr>
                <w:rFonts w:ascii="EB Garamond" w:hAnsi="EB Garamond" w:cs="Calibri"/>
                <w:i/>
                <w:iCs/>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B0EBC6" w14:textId="77777777" w:rsidR="00D26673" w:rsidRDefault="00D26673" w:rsidP="00D26673">
            <w:pPr>
              <w:rPr>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5200A5" w14:textId="77777777" w:rsidR="00D26673" w:rsidRDefault="00D26673" w:rsidP="00D26673">
            <w:pPr>
              <w:rPr>
                <w:sz w:val="20"/>
                <w:szCs w:val="20"/>
              </w:rPr>
            </w:pPr>
          </w:p>
        </w:tc>
      </w:tr>
      <w:tr w:rsidR="00D26673" w14:paraId="11C426E1" w14:textId="77777777" w:rsidTr="00D26673">
        <w:trPr>
          <w:trHeight w:val="1575"/>
        </w:trPr>
        <w:tc>
          <w:tcPr>
            <w:tcW w:w="0" w:type="auto"/>
            <w:gridSpan w:val="3"/>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4537BE1" w14:textId="77777777" w:rsidR="00D26673" w:rsidRDefault="00D26673" w:rsidP="00D26673">
            <w:pPr>
              <w:rPr>
                <w:rFonts w:ascii="EB Garamond" w:hAnsi="EB Garamond" w:cs="Calibri"/>
              </w:rPr>
            </w:pPr>
            <w:r>
              <w:rPr>
                <w:rFonts w:ascii="EB Garamond" w:hAnsi="EB Garamond" w:cs="Calibri"/>
              </w:rPr>
              <w:t xml:space="preserve">Comments: We would like to hire a student who is majoring in plant sciences, ecology, natural resources, or a related field to complete the labor associated with this project, in keeping with our organization's mission of supporting an up-and-coming generation of conservationists. However, we expect to be able to complete the desired management activities using volunteer labor if funding for a student worker is unavailable. </w:t>
            </w:r>
          </w:p>
        </w:tc>
      </w:tr>
    </w:tbl>
    <w:p w14:paraId="3C4DCA8D" w14:textId="2A89D88C" w:rsidR="00D26673" w:rsidRDefault="00D26673" w:rsidP="00D26673">
      <w:pPr>
        <w:jc w:val="center"/>
        <w:rPr>
          <w:rFonts w:ascii="EB Garamond" w:hAnsi="EB Garamond"/>
        </w:rPr>
      </w:pPr>
      <w:r w:rsidRPr="00D26673">
        <w:rPr>
          <w:rFonts w:ascii="EB Garamond" w:hAnsi="EB Garamond"/>
          <w:b/>
          <w:bCs/>
        </w:rPr>
        <w:t>EXAMPLE BUDGETS</w:t>
      </w:r>
      <w:r>
        <w:rPr>
          <w:rFonts w:ascii="EB Garamond" w:hAnsi="EB Garamond"/>
          <w:b/>
          <w:bCs/>
        </w:rPr>
        <w:br/>
      </w:r>
    </w:p>
    <w:p w14:paraId="7203E9EB" w14:textId="77777777" w:rsidR="00D26673" w:rsidRPr="00D26673" w:rsidRDefault="00D26673" w:rsidP="00D26673">
      <w:pPr>
        <w:tabs>
          <w:tab w:val="left" w:pos="6372"/>
        </w:tabs>
        <w:rPr>
          <w:rFonts w:ascii="EB Garamond" w:hAnsi="EB Garamond"/>
        </w:rPr>
      </w:pPr>
      <w:r>
        <w:rPr>
          <w:rFonts w:ascii="EB Garamond" w:hAnsi="EB Garamond"/>
        </w:rPr>
        <w:tab/>
      </w:r>
    </w:p>
    <w:sectPr w:rsidR="00D26673" w:rsidRPr="00D26673" w:rsidSect="00641E25">
      <w:headerReference w:type="default" r:id="rId9"/>
      <w:footerReference w:type="even" r:id="rId10"/>
      <w:footerReference w:type="default" r:id="rId11"/>
      <w:pgSz w:w="12240" w:h="15840" w:code="1"/>
      <w:pgMar w:top="720" w:right="720" w:bottom="864"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358CD" w14:textId="77777777" w:rsidR="000236FC" w:rsidRDefault="000236FC">
      <w:r>
        <w:separator/>
      </w:r>
    </w:p>
  </w:endnote>
  <w:endnote w:type="continuationSeparator" w:id="0">
    <w:p w14:paraId="11BE512F" w14:textId="77777777" w:rsidR="000236FC" w:rsidRDefault="00023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B Garamond">
    <w:altName w:val="Calibri"/>
    <w:panose1 w:val="00000500000000000000"/>
    <w:charset w:val="00"/>
    <w:family w:val="auto"/>
    <w:pitch w:val="variable"/>
    <w:sig w:usb0="E00002FF" w:usb1="0200041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4D"/>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341B" w14:textId="77777777" w:rsidR="00485081" w:rsidRDefault="004850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7EE333" w14:textId="77777777" w:rsidR="00485081" w:rsidRDefault="004850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860"/>
      <w:gridCol w:w="1080"/>
      <w:gridCol w:w="4860"/>
    </w:tblGrid>
    <w:tr w:rsidR="00641E25" w14:paraId="7EDDAAC7" w14:textId="77777777">
      <w:trPr>
        <w:trHeight w:val="151"/>
      </w:trPr>
      <w:tc>
        <w:tcPr>
          <w:tcW w:w="2250" w:type="pct"/>
          <w:tcBorders>
            <w:bottom w:val="single" w:sz="4" w:space="0" w:color="4F81BD"/>
          </w:tcBorders>
        </w:tcPr>
        <w:p w14:paraId="17E57AEE" w14:textId="77777777" w:rsidR="00641E25" w:rsidRDefault="00641E25">
          <w:pPr>
            <w:pStyle w:val="Header"/>
            <w:rPr>
              <w:rFonts w:ascii="Cambria" w:hAnsi="Cambria"/>
              <w:b/>
              <w:bCs/>
            </w:rPr>
          </w:pPr>
        </w:p>
      </w:tc>
      <w:tc>
        <w:tcPr>
          <w:tcW w:w="500" w:type="pct"/>
          <w:vMerge w:val="restart"/>
          <w:noWrap/>
          <w:vAlign w:val="center"/>
        </w:tcPr>
        <w:p w14:paraId="59A9B0FC" w14:textId="77777777" w:rsidR="00641E25" w:rsidRPr="00641E25" w:rsidRDefault="00641E25" w:rsidP="00641E25">
          <w:pPr>
            <w:pStyle w:val="NoSpacing"/>
            <w:rPr>
              <w:rFonts w:ascii="Cambria" w:hAnsi="Cambria"/>
            </w:rPr>
          </w:pPr>
          <w:r w:rsidRPr="00641E25">
            <w:rPr>
              <w:rFonts w:ascii="Cambria" w:hAnsi="Cambria"/>
              <w:b/>
            </w:rPr>
            <w:fldChar w:fldCharType="begin"/>
          </w:r>
          <w:r w:rsidRPr="00641E25">
            <w:rPr>
              <w:rFonts w:ascii="Cambria" w:hAnsi="Cambria"/>
              <w:b/>
            </w:rPr>
            <w:instrText xml:space="preserve"> PAGE </w:instrText>
          </w:r>
          <w:r w:rsidRPr="00641E25">
            <w:rPr>
              <w:rFonts w:ascii="Cambria" w:hAnsi="Cambria"/>
              <w:b/>
            </w:rPr>
            <w:fldChar w:fldCharType="separate"/>
          </w:r>
          <w:r w:rsidR="00997CBE">
            <w:rPr>
              <w:rFonts w:ascii="Cambria" w:hAnsi="Cambria"/>
              <w:b/>
              <w:noProof/>
            </w:rPr>
            <w:t>1</w:t>
          </w:r>
          <w:r w:rsidRPr="00641E25">
            <w:rPr>
              <w:rFonts w:ascii="Cambria" w:hAnsi="Cambria"/>
              <w:b/>
            </w:rPr>
            <w:fldChar w:fldCharType="end"/>
          </w:r>
          <w:r w:rsidRPr="00641E25">
            <w:rPr>
              <w:rFonts w:ascii="Cambria" w:hAnsi="Cambria"/>
              <w:b/>
            </w:rPr>
            <w:t xml:space="preserve"> of </w:t>
          </w:r>
          <w:r w:rsidRPr="00641E25">
            <w:rPr>
              <w:rFonts w:ascii="Cambria" w:hAnsi="Cambria"/>
              <w:b/>
            </w:rPr>
            <w:fldChar w:fldCharType="begin"/>
          </w:r>
          <w:r w:rsidRPr="00641E25">
            <w:rPr>
              <w:rFonts w:ascii="Cambria" w:hAnsi="Cambria"/>
              <w:b/>
            </w:rPr>
            <w:instrText xml:space="preserve"> NUMPAGES </w:instrText>
          </w:r>
          <w:r w:rsidRPr="00641E25">
            <w:rPr>
              <w:rFonts w:ascii="Cambria" w:hAnsi="Cambria"/>
              <w:b/>
            </w:rPr>
            <w:fldChar w:fldCharType="separate"/>
          </w:r>
          <w:r w:rsidR="00997CBE">
            <w:rPr>
              <w:rFonts w:ascii="Cambria" w:hAnsi="Cambria"/>
              <w:b/>
              <w:noProof/>
            </w:rPr>
            <w:t>2</w:t>
          </w:r>
          <w:r w:rsidRPr="00641E25">
            <w:rPr>
              <w:rFonts w:ascii="Cambria" w:hAnsi="Cambria"/>
              <w:b/>
            </w:rPr>
            <w:fldChar w:fldCharType="end"/>
          </w:r>
        </w:p>
      </w:tc>
      <w:tc>
        <w:tcPr>
          <w:tcW w:w="2250" w:type="pct"/>
          <w:tcBorders>
            <w:bottom w:val="single" w:sz="4" w:space="0" w:color="4F81BD"/>
          </w:tcBorders>
        </w:tcPr>
        <w:p w14:paraId="5DF79A0C" w14:textId="77777777" w:rsidR="00641E25" w:rsidRDefault="00641E25">
          <w:pPr>
            <w:pStyle w:val="Header"/>
            <w:rPr>
              <w:rFonts w:ascii="Cambria" w:hAnsi="Cambria"/>
              <w:b/>
              <w:bCs/>
            </w:rPr>
          </w:pPr>
        </w:p>
      </w:tc>
    </w:tr>
    <w:tr w:rsidR="00641E25" w14:paraId="0BB78CC8" w14:textId="77777777">
      <w:trPr>
        <w:trHeight w:val="150"/>
      </w:trPr>
      <w:tc>
        <w:tcPr>
          <w:tcW w:w="2250" w:type="pct"/>
          <w:tcBorders>
            <w:top w:val="single" w:sz="4" w:space="0" w:color="4F81BD"/>
          </w:tcBorders>
        </w:tcPr>
        <w:p w14:paraId="18ED8E21" w14:textId="77777777" w:rsidR="00641E25" w:rsidRDefault="00641E25">
          <w:pPr>
            <w:pStyle w:val="Header"/>
            <w:rPr>
              <w:rFonts w:ascii="Cambria" w:hAnsi="Cambria"/>
              <w:b/>
              <w:bCs/>
            </w:rPr>
          </w:pPr>
        </w:p>
      </w:tc>
      <w:tc>
        <w:tcPr>
          <w:tcW w:w="500" w:type="pct"/>
          <w:vMerge/>
        </w:tcPr>
        <w:p w14:paraId="6C7248F3" w14:textId="77777777" w:rsidR="00641E25" w:rsidRDefault="00641E25">
          <w:pPr>
            <w:pStyle w:val="Header"/>
            <w:jc w:val="center"/>
            <w:rPr>
              <w:rFonts w:ascii="Cambria" w:hAnsi="Cambria"/>
              <w:b/>
              <w:bCs/>
            </w:rPr>
          </w:pPr>
        </w:p>
      </w:tc>
      <w:tc>
        <w:tcPr>
          <w:tcW w:w="2250" w:type="pct"/>
          <w:tcBorders>
            <w:top w:val="single" w:sz="4" w:space="0" w:color="4F81BD"/>
          </w:tcBorders>
        </w:tcPr>
        <w:p w14:paraId="77657E9F" w14:textId="77777777" w:rsidR="00641E25" w:rsidRDefault="00641E25">
          <w:pPr>
            <w:pStyle w:val="Header"/>
            <w:rPr>
              <w:rFonts w:ascii="Cambria" w:hAnsi="Cambria"/>
              <w:b/>
              <w:bCs/>
            </w:rPr>
          </w:pPr>
        </w:p>
      </w:tc>
    </w:tr>
  </w:tbl>
  <w:p w14:paraId="1BA0813E" w14:textId="77777777" w:rsidR="00485081" w:rsidRDefault="00485081" w:rsidP="009D5C4F">
    <w:pPr>
      <w:pStyle w:val="Footer"/>
      <w:tabs>
        <w:tab w:val="clear" w:pos="4320"/>
        <w:tab w:val="clear" w:pos="8640"/>
        <w:tab w:val="center" w:pos="5400"/>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7082" w14:textId="77777777" w:rsidR="000236FC" w:rsidRDefault="000236FC">
      <w:r>
        <w:separator/>
      </w:r>
    </w:p>
  </w:footnote>
  <w:footnote w:type="continuationSeparator" w:id="0">
    <w:p w14:paraId="5A285A4D" w14:textId="77777777" w:rsidR="000236FC" w:rsidRDefault="00023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9308" w14:textId="77777777" w:rsidR="00485081" w:rsidRDefault="00485081">
    <w:pPr>
      <w:pStyle w:val="Header"/>
      <w:jc w:val="center"/>
      <w:rPr>
        <w:b/>
        <w:bCs/>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8F"/>
    <w:rsid w:val="000236FC"/>
    <w:rsid w:val="000240F1"/>
    <w:rsid w:val="00031D5F"/>
    <w:rsid w:val="0003717F"/>
    <w:rsid w:val="00040212"/>
    <w:rsid w:val="000407ED"/>
    <w:rsid w:val="000A271B"/>
    <w:rsid w:val="000C0C40"/>
    <w:rsid w:val="001016BD"/>
    <w:rsid w:val="0026453D"/>
    <w:rsid w:val="00286BB7"/>
    <w:rsid w:val="002A360B"/>
    <w:rsid w:val="00345377"/>
    <w:rsid w:val="00360505"/>
    <w:rsid w:val="00364D8C"/>
    <w:rsid w:val="00370C97"/>
    <w:rsid w:val="00372F96"/>
    <w:rsid w:val="00387301"/>
    <w:rsid w:val="003A7CF8"/>
    <w:rsid w:val="004114FF"/>
    <w:rsid w:val="00485081"/>
    <w:rsid w:val="004E239F"/>
    <w:rsid w:val="005147BE"/>
    <w:rsid w:val="00515966"/>
    <w:rsid w:val="00540205"/>
    <w:rsid w:val="00540E99"/>
    <w:rsid w:val="0054251C"/>
    <w:rsid w:val="005875D4"/>
    <w:rsid w:val="005D3202"/>
    <w:rsid w:val="00641E25"/>
    <w:rsid w:val="0067572B"/>
    <w:rsid w:val="006E3A3F"/>
    <w:rsid w:val="006E679C"/>
    <w:rsid w:val="00703305"/>
    <w:rsid w:val="0074118F"/>
    <w:rsid w:val="00747056"/>
    <w:rsid w:val="00767764"/>
    <w:rsid w:val="00787652"/>
    <w:rsid w:val="007D5F99"/>
    <w:rsid w:val="0081461C"/>
    <w:rsid w:val="00847932"/>
    <w:rsid w:val="008942B2"/>
    <w:rsid w:val="009024C3"/>
    <w:rsid w:val="009064ED"/>
    <w:rsid w:val="00912F5A"/>
    <w:rsid w:val="009179DA"/>
    <w:rsid w:val="0095180D"/>
    <w:rsid w:val="00975D12"/>
    <w:rsid w:val="00997CBE"/>
    <w:rsid w:val="009D5C4F"/>
    <w:rsid w:val="009E31FB"/>
    <w:rsid w:val="009E43FF"/>
    <w:rsid w:val="009F1754"/>
    <w:rsid w:val="009F36BB"/>
    <w:rsid w:val="00A56402"/>
    <w:rsid w:val="00A66267"/>
    <w:rsid w:val="00A86816"/>
    <w:rsid w:val="00AB2B1B"/>
    <w:rsid w:val="00B4330E"/>
    <w:rsid w:val="00B766AE"/>
    <w:rsid w:val="00BF2A79"/>
    <w:rsid w:val="00D26673"/>
    <w:rsid w:val="00DB01F2"/>
    <w:rsid w:val="00DE413C"/>
    <w:rsid w:val="00E02387"/>
    <w:rsid w:val="00E144B1"/>
    <w:rsid w:val="00E82944"/>
    <w:rsid w:val="00E90277"/>
    <w:rsid w:val="00E970B3"/>
    <w:rsid w:val="00EA1E01"/>
    <w:rsid w:val="00ED2434"/>
    <w:rsid w:val="00FE500B"/>
    <w:rsid w:val="00FE5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89E9A61"/>
  <w15:chartTrackingRefBased/>
  <w15:docId w15:val="{2DF89F83-E018-CB42-82A7-47578C88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16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6D3"/>
    <w:pPr>
      <w:tabs>
        <w:tab w:val="center" w:pos="4320"/>
        <w:tab w:val="right" w:pos="8640"/>
      </w:tabs>
    </w:pPr>
  </w:style>
  <w:style w:type="paragraph" w:styleId="Footer">
    <w:name w:val="footer"/>
    <w:basedOn w:val="Normal"/>
    <w:rsid w:val="00E816D3"/>
    <w:pPr>
      <w:tabs>
        <w:tab w:val="center" w:pos="4320"/>
        <w:tab w:val="right" w:pos="8640"/>
      </w:tabs>
    </w:pPr>
  </w:style>
  <w:style w:type="character" w:styleId="PageNumber">
    <w:name w:val="page number"/>
    <w:basedOn w:val="DefaultParagraphFont"/>
    <w:rsid w:val="00E816D3"/>
  </w:style>
  <w:style w:type="character" w:styleId="Hyperlink">
    <w:name w:val="Hyperlink"/>
    <w:rsid w:val="008942B2"/>
    <w:rPr>
      <w:color w:val="0000FF"/>
      <w:u w:val="single"/>
    </w:rPr>
  </w:style>
  <w:style w:type="paragraph" w:styleId="BalloonText">
    <w:name w:val="Balloon Text"/>
    <w:basedOn w:val="Normal"/>
    <w:link w:val="BalloonTextChar"/>
    <w:rsid w:val="008942B2"/>
    <w:rPr>
      <w:rFonts w:ascii="Tahoma" w:hAnsi="Tahoma" w:cs="Tahoma"/>
      <w:sz w:val="16"/>
      <w:szCs w:val="16"/>
    </w:rPr>
  </w:style>
  <w:style w:type="character" w:customStyle="1" w:styleId="BalloonTextChar">
    <w:name w:val="Balloon Text Char"/>
    <w:link w:val="BalloonText"/>
    <w:rsid w:val="008942B2"/>
    <w:rPr>
      <w:rFonts w:ascii="Tahoma" w:hAnsi="Tahoma" w:cs="Tahoma"/>
      <w:sz w:val="16"/>
      <w:szCs w:val="16"/>
    </w:rPr>
  </w:style>
  <w:style w:type="paragraph" w:styleId="NoSpacing">
    <w:name w:val="No Spacing"/>
    <w:link w:val="NoSpacingChar"/>
    <w:uiPriority w:val="1"/>
    <w:qFormat/>
    <w:rsid w:val="00641E25"/>
    <w:rPr>
      <w:rFonts w:ascii="Calibri" w:hAnsi="Calibri"/>
      <w:sz w:val="22"/>
      <w:szCs w:val="22"/>
    </w:rPr>
  </w:style>
  <w:style w:type="character" w:customStyle="1" w:styleId="NoSpacingChar">
    <w:name w:val="No Spacing Char"/>
    <w:link w:val="NoSpacing"/>
    <w:uiPriority w:val="1"/>
    <w:rsid w:val="00641E25"/>
    <w:rPr>
      <w:rFonts w:ascii="Calibri" w:hAnsi="Calibri"/>
      <w:sz w:val="22"/>
      <w:szCs w:val="22"/>
      <w:lang w:val="en-US" w:eastAsia="en-US" w:bidi="ar-SA"/>
    </w:rPr>
  </w:style>
  <w:style w:type="character" w:customStyle="1" w:styleId="HeaderChar">
    <w:name w:val="Header Char"/>
    <w:link w:val="Header"/>
    <w:uiPriority w:val="99"/>
    <w:rsid w:val="00641E25"/>
    <w:rPr>
      <w:sz w:val="24"/>
      <w:szCs w:val="24"/>
    </w:rPr>
  </w:style>
  <w:style w:type="character" w:styleId="FollowedHyperlink">
    <w:name w:val="FollowedHyperlink"/>
    <w:rsid w:val="00DE413C"/>
    <w:rPr>
      <w:color w:val="954F72"/>
      <w:u w:val="single"/>
    </w:rPr>
  </w:style>
  <w:style w:type="character" w:styleId="UnresolvedMention">
    <w:name w:val="Unresolved Mention"/>
    <w:basedOn w:val="DefaultParagraphFont"/>
    <w:uiPriority w:val="99"/>
    <w:semiHidden/>
    <w:unhideWhenUsed/>
    <w:rsid w:val="00031D5F"/>
    <w:rPr>
      <w:color w:val="605E5C"/>
      <w:shd w:val="clear" w:color="auto" w:fill="E1DFDD"/>
    </w:rPr>
  </w:style>
  <w:style w:type="paragraph" w:styleId="ListParagraph">
    <w:name w:val="List Paragraph"/>
    <w:basedOn w:val="Normal"/>
    <w:uiPriority w:val="34"/>
    <w:qFormat/>
    <w:rsid w:val="00912F5A"/>
    <w:pPr>
      <w:ind w:left="720"/>
      <w:contextualSpacing/>
    </w:pPr>
  </w:style>
  <w:style w:type="paragraph" w:styleId="NormalWeb">
    <w:name w:val="Normal (Web)"/>
    <w:basedOn w:val="Normal"/>
    <w:uiPriority w:val="99"/>
    <w:unhideWhenUsed/>
    <w:rsid w:val="004114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131545">
      <w:bodyDiv w:val="1"/>
      <w:marLeft w:val="0"/>
      <w:marRight w:val="0"/>
      <w:marTop w:val="0"/>
      <w:marBottom w:val="0"/>
      <w:divBdr>
        <w:top w:val="none" w:sz="0" w:space="0" w:color="auto"/>
        <w:left w:val="none" w:sz="0" w:space="0" w:color="auto"/>
        <w:bottom w:val="none" w:sz="0" w:space="0" w:color="auto"/>
        <w:right w:val="none" w:sz="0" w:space="0" w:color="auto"/>
      </w:divBdr>
      <w:divsChild>
        <w:div w:id="1711953822">
          <w:marLeft w:val="0"/>
          <w:marRight w:val="0"/>
          <w:marTop w:val="0"/>
          <w:marBottom w:val="0"/>
          <w:divBdr>
            <w:top w:val="none" w:sz="0" w:space="0" w:color="auto"/>
            <w:left w:val="none" w:sz="0" w:space="0" w:color="auto"/>
            <w:bottom w:val="none" w:sz="0" w:space="0" w:color="auto"/>
            <w:right w:val="none" w:sz="0" w:space="0" w:color="auto"/>
          </w:divBdr>
          <w:divsChild>
            <w:div w:id="328141043">
              <w:marLeft w:val="0"/>
              <w:marRight w:val="0"/>
              <w:marTop w:val="0"/>
              <w:marBottom w:val="0"/>
              <w:divBdr>
                <w:top w:val="none" w:sz="0" w:space="0" w:color="auto"/>
                <w:left w:val="none" w:sz="0" w:space="0" w:color="auto"/>
                <w:bottom w:val="none" w:sz="0" w:space="0" w:color="auto"/>
                <w:right w:val="none" w:sz="0" w:space="0" w:color="auto"/>
              </w:divBdr>
            </w:div>
          </w:divsChild>
        </w:div>
        <w:div w:id="1000431254">
          <w:marLeft w:val="0"/>
          <w:marRight w:val="0"/>
          <w:marTop w:val="0"/>
          <w:marBottom w:val="0"/>
          <w:divBdr>
            <w:top w:val="none" w:sz="0" w:space="0" w:color="auto"/>
            <w:left w:val="none" w:sz="0" w:space="0" w:color="auto"/>
            <w:bottom w:val="none" w:sz="0" w:space="0" w:color="auto"/>
            <w:right w:val="none" w:sz="0" w:space="0" w:color="auto"/>
          </w:divBdr>
          <w:divsChild>
            <w:div w:id="1722173460">
              <w:marLeft w:val="0"/>
              <w:marRight w:val="0"/>
              <w:marTop w:val="0"/>
              <w:marBottom w:val="0"/>
              <w:divBdr>
                <w:top w:val="none" w:sz="0" w:space="0" w:color="auto"/>
                <w:left w:val="none" w:sz="0" w:space="0" w:color="auto"/>
                <w:bottom w:val="none" w:sz="0" w:space="0" w:color="auto"/>
                <w:right w:val="none" w:sz="0" w:space="0" w:color="auto"/>
              </w:divBdr>
            </w:div>
          </w:divsChild>
        </w:div>
        <w:div w:id="1346711655">
          <w:marLeft w:val="0"/>
          <w:marRight w:val="0"/>
          <w:marTop w:val="0"/>
          <w:marBottom w:val="0"/>
          <w:divBdr>
            <w:top w:val="none" w:sz="0" w:space="0" w:color="auto"/>
            <w:left w:val="none" w:sz="0" w:space="0" w:color="auto"/>
            <w:bottom w:val="none" w:sz="0" w:space="0" w:color="auto"/>
            <w:right w:val="none" w:sz="0" w:space="0" w:color="auto"/>
          </w:divBdr>
          <w:divsChild>
            <w:div w:id="1352993645">
              <w:marLeft w:val="0"/>
              <w:marRight w:val="0"/>
              <w:marTop w:val="0"/>
              <w:marBottom w:val="0"/>
              <w:divBdr>
                <w:top w:val="none" w:sz="0" w:space="0" w:color="auto"/>
                <w:left w:val="none" w:sz="0" w:space="0" w:color="auto"/>
                <w:bottom w:val="none" w:sz="0" w:space="0" w:color="auto"/>
                <w:right w:val="none" w:sz="0" w:space="0" w:color="auto"/>
              </w:divBdr>
            </w:div>
          </w:divsChild>
        </w:div>
        <w:div w:id="354112282">
          <w:marLeft w:val="0"/>
          <w:marRight w:val="0"/>
          <w:marTop w:val="0"/>
          <w:marBottom w:val="0"/>
          <w:divBdr>
            <w:top w:val="none" w:sz="0" w:space="0" w:color="auto"/>
            <w:left w:val="none" w:sz="0" w:space="0" w:color="auto"/>
            <w:bottom w:val="none" w:sz="0" w:space="0" w:color="auto"/>
            <w:right w:val="none" w:sz="0" w:space="0" w:color="auto"/>
          </w:divBdr>
          <w:divsChild>
            <w:div w:id="11687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necticutbotanicalsociet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F0AEA-B902-4BC9-8F1F-3D19DDE0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COA Mini-grant Application</vt:lpstr>
    </vt:vector>
  </TitlesOfParts>
  <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 Mini-grant Application</dc:title>
  <dc:subject/>
  <dc:creator>Tom Sayers</dc:creator>
  <cp:keywords>grant, application, funding,</cp:keywords>
  <cp:lastModifiedBy>Peter Gloor</cp:lastModifiedBy>
  <cp:revision>14</cp:revision>
  <cp:lastPrinted>2023-04-13T11:59:00Z</cp:lastPrinted>
  <dcterms:created xsi:type="dcterms:W3CDTF">2023-01-25T22:32:00Z</dcterms:created>
  <dcterms:modified xsi:type="dcterms:W3CDTF">2023-04-13T13:26:00Z</dcterms:modified>
</cp:coreProperties>
</file>